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FADF" w14:textId="6B37FEE1" w:rsidR="000152CF" w:rsidRPr="00B05067" w:rsidRDefault="00AD348D">
      <w:pPr>
        <w:pStyle w:val="Naslov1"/>
        <w:spacing w:before="67" w:line="272" w:lineRule="auto"/>
        <w:ind w:left="113" w:firstLine="0"/>
        <w:rPr>
          <w:rFonts w:asciiTheme="minorHAnsi" w:eastAsia="Arial" w:hAnsiTheme="minorHAnsi" w:cstheme="minorHAnsi"/>
          <w:b w:val="0"/>
          <w:bCs w:val="0"/>
          <w:lang w:val="hr-HR"/>
        </w:rPr>
      </w:pPr>
      <w:bookmarkStart w:id="0" w:name="_GoBack"/>
      <w:bookmarkEnd w:id="0"/>
      <w:r w:rsidRPr="00B05067">
        <w:rPr>
          <w:rFonts w:asciiTheme="minorHAnsi" w:hAnsiTheme="minorHAnsi" w:cstheme="minorHAnsi"/>
          <w:lang w:val="hr-HR"/>
        </w:rPr>
        <w:t>OŠ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ANTUNA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AUGUSTINČIĆ</w:t>
      </w:r>
      <w:r w:rsidRPr="00B05067">
        <w:rPr>
          <w:rFonts w:asciiTheme="minorHAnsi" w:hAnsiTheme="minorHAnsi" w:cstheme="minorHAnsi"/>
          <w:spacing w:val="26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10290</w:t>
      </w:r>
      <w:r w:rsidRPr="00B05067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ZA</w:t>
      </w:r>
      <w:r w:rsidR="00B05067">
        <w:rPr>
          <w:rFonts w:asciiTheme="minorHAnsi" w:hAnsiTheme="minorHAnsi" w:cstheme="minorHAnsi"/>
          <w:spacing w:val="-2"/>
          <w:lang w:val="hr-HR"/>
        </w:rPr>
        <w:t>P</w:t>
      </w:r>
      <w:r w:rsidRPr="00B05067">
        <w:rPr>
          <w:rFonts w:asciiTheme="minorHAnsi" w:hAnsiTheme="minorHAnsi" w:cstheme="minorHAnsi"/>
          <w:spacing w:val="-2"/>
          <w:lang w:val="hr-HR"/>
        </w:rPr>
        <w:t>REŠIĆ</w:t>
      </w:r>
    </w:p>
    <w:p w14:paraId="50C4EF96" w14:textId="77777777" w:rsidR="000152CF" w:rsidRPr="00B05067" w:rsidRDefault="00AD348D">
      <w:pPr>
        <w:spacing w:before="1"/>
        <w:ind w:left="113"/>
        <w:rPr>
          <w:rFonts w:eastAsia="Arial" w:cstheme="minorHAnsi"/>
          <w:sz w:val="18"/>
          <w:szCs w:val="18"/>
          <w:lang w:val="hr-HR"/>
        </w:rPr>
      </w:pPr>
      <w:r w:rsidRPr="00B05067">
        <w:rPr>
          <w:rFonts w:cstheme="minorHAnsi"/>
          <w:b/>
          <w:spacing w:val="-1"/>
          <w:sz w:val="18"/>
          <w:lang w:val="hr-HR"/>
        </w:rPr>
        <w:t>Vladimira</w:t>
      </w:r>
      <w:r w:rsidRPr="00B05067">
        <w:rPr>
          <w:rFonts w:cstheme="minorHAnsi"/>
          <w:b/>
          <w:spacing w:val="16"/>
          <w:sz w:val="18"/>
          <w:lang w:val="hr-HR"/>
        </w:rPr>
        <w:t xml:space="preserve"> </w:t>
      </w:r>
      <w:r w:rsidRPr="00B05067">
        <w:rPr>
          <w:rFonts w:cstheme="minorHAnsi"/>
          <w:b/>
          <w:sz w:val="18"/>
          <w:lang w:val="hr-HR"/>
        </w:rPr>
        <w:t>Nazora</w:t>
      </w:r>
      <w:r w:rsidRPr="00B05067">
        <w:rPr>
          <w:rFonts w:cstheme="minorHAnsi"/>
          <w:b/>
          <w:spacing w:val="17"/>
          <w:sz w:val="18"/>
          <w:lang w:val="hr-HR"/>
        </w:rPr>
        <w:t xml:space="preserve"> </w:t>
      </w:r>
      <w:r w:rsidRPr="00B05067">
        <w:rPr>
          <w:rFonts w:cstheme="minorHAnsi"/>
          <w:b/>
          <w:spacing w:val="-1"/>
          <w:sz w:val="18"/>
          <w:lang w:val="hr-HR"/>
        </w:rPr>
        <w:t>2A</w:t>
      </w:r>
    </w:p>
    <w:p w14:paraId="2E283EA3" w14:textId="77777777" w:rsidR="000152CF" w:rsidRPr="00B05067" w:rsidRDefault="00AD348D">
      <w:pPr>
        <w:pStyle w:val="Tijeloteksta"/>
        <w:spacing w:before="24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OIB:</w:t>
      </w:r>
      <w:r w:rsidRPr="00B05067">
        <w:rPr>
          <w:rFonts w:asciiTheme="minorHAnsi" w:hAnsiTheme="minorHAnsi" w:cstheme="minorHAnsi"/>
          <w:spacing w:val="2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18993083392</w:t>
      </w:r>
    </w:p>
    <w:p w14:paraId="58F7B154" w14:textId="77777777" w:rsidR="000152CF" w:rsidRPr="00B05067" w:rsidRDefault="00AD348D">
      <w:pPr>
        <w:pStyle w:val="Tijeloteksta"/>
        <w:spacing w:before="18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Broj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RKDP: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14460</w:t>
      </w:r>
    </w:p>
    <w:p w14:paraId="315AD39C" w14:textId="77777777" w:rsidR="000152CF" w:rsidRPr="00B05067" w:rsidRDefault="00AD348D">
      <w:pPr>
        <w:pStyle w:val="Tijeloteksta"/>
        <w:spacing w:before="28" w:line="283" w:lineRule="auto"/>
        <w:ind w:right="316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Matični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broj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škole: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3224236</w:t>
      </w:r>
      <w:r w:rsidRPr="00B05067">
        <w:rPr>
          <w:rFonts w:asciiTheme="minorHAnsi" w:hAnsiTheme="minorHAnsi" w:cstheme="minorHAnsi"/>
          <w:spacing w:val="26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Zaprešić: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31.01.2022.</w:t>
      </w:r>
    </w:p>
    <w:p w14:paraId="0474D753" w14:textId="77777777" w:rsidR="000152CF" w:rsidRPr="00B05067" w:rsidRDefault="00AD348D">
      <w:pPr>
        <w:pStyle w:val="Tijeloteksta"/>
        <w:spacing w:line="189" w:lineRule="exact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KLASA: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3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400-02/21-01/20</w:t>
      </w:r>
    </w:p>
    <w:p w14:paraId="117541DA" w14:textId="77777777" w:rsidR="000152CF" w:rsidRPr="00B05067" w:rsidRDefault="00AD348D">
      <w:pPr>
        <w:pStyle w:val="Tijeloteksta"/>
        <w:spacing w:before="28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URBROJ:</w:t>
      </w:r>
      <w:r w:rsidRPr="00B05067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238-33-28-21-01</w:t>
      </w:r>
    </w:p>
    <w:p w14:paraId="5A6C1299" w14:textId="77777777" w:rsidR="000152CF" w:rsidRPr="00B05067" w:rsidRDefault="00AD348D">
      <w:pPr>
        <w:rPr>
          <w:rFonts w:eastAsia="Times New Roman" w:cstheme="minorHAnsi"/>
          <w:sz w:val="18"/>
          <w:szCs w:val="18"/>
          <w:lang w:val="hr-HR"/>
        </w:rPr>
      </w:pPr>
      <w:r w:rsidRPr="00B05067">
        <w:rPr>
          <w:rFonts w:cstheme="minorHAnsi"/>
          <w:lang w:val="hr-HR"/>
        </w:rPr>
        <w:br w:type="column"/>
      </w:r>
    </w:p>
    <w:p w14:paraId="7F125F94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7EE9B576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66E36414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3C8348FA" w14:textId="77777777" w:rsidR="000152CF" w:rsidRPr="00B05067" w:rsidRDefault="000152CF">
      <w:pPr>
        <w:spacing w:before="6"/>
        <w:rPr>
          <w:rFonts w:eastAsia="Times New Roman" w:cstheme="minorHAnsi"/>
          <w:sz w:val="14"/>
          <w:szCs w:val="14"/>
          <w:lang w:val="hr-HR"/>
        </w:rPr>
      </w:pPr>
    </w:p>
    <w:p w14:paraId="13938660" w14:textId="77777777" w:rsidR="000152CF" w:rsidRPr="00B05067" w:rsidRDefault="00AD348D">
      <w:pPr>
        <w:pStyle w:val="Tijeloteksta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Razina: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31</w:t>
      </w:r>
    </w:p>
    <w:p w14:paraId="1D96C567" w14:textId="77777777" w:rsidR="000152CF" w:rsidRPr="00B05067" w:rsidRDefault="00AD348D">
      <w:pPr>
        <w:pStyle w:val="Tijeloteksta"/>
        <w:spacing w:before="28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Šifra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djelatnosti: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8531</w:t>
      </w:r>
    </w:p>
    <w:p w14:paraId="3C1FC08F" w14:textId="77777777" w:rsidR="000152CF" w:rsidRPr="00B05067" w:rsidRDefault="000152CF">
      <w:pPr>
        <w:rPr>
          <w:rFonts w:cstheme="minorHAnsi"/>
          <w:lang w:val="hr-HR"/>
        </w:rPr>
        <w:sectPr w:rsidR="000152CF" w:rsidRPr="00B05067">
          <w:type w:val="continuous"/>
          <w:pgSz w:w="11910" w:h="16840"/>
          <w:pgMar w:top="1020" w:right="1080" w:bottom="280" w:left="940" w:header="720" w:footer="720" w:gutter="0"/>
          <w:cols w:num="2" w:space="720" w:equalWidth="0">
            <w:col w:w="2529" w:space="3502"/>
            <w:col w:w="3859"/>
          </w:cols>
        </w:sectPr>
      </w:pPr>
    </w:p>
    <w:p w14:paraId="292AF402" w14:textId="77777777" w:rsidR="000152CF" w:rsidRPr="00B05067" w:rsidRDefault="000152CF">
      <w:pPr>
        <w:spacing w:before="1"/>
        <w:rPr>
          <w:rFonts w:eastAsia="Times New Roman" w:cstheme="minorHAnsi"/>
          <w:sz w:val="15"/>
          <w:szCs w:val="15"/>
          <w:lang w:val="hr-HR"/>
        </w:rPr>
      </w:pPr>
    </w:p>
    <w:p w14:paraId="6FDFC432" w14:textId="77777777" w:rsidR="000152CF" w:rsidRPr="00B05067" w:rsidRDefault="00AD348D">
      <w:pPr>
        <w:pStyle w:val="Tijeloteksta"/>
        <w:spacing w:before="80"/>
        <w:ind w:left="2480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BILJEŠKE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UZ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FINANCIJSKE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IZVJEŠTAJE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</w:p>
    <w:p w14:paraId="76769956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6E0ACD79" w14:textId="42B976D6" w:rsidR="000152CF" w:rsidRPr="00B05067" w:rsidRDefault="00680A2C" w:rsidP="00680A2C">
      <w:pPr>
        <w:pStyle w:val="Naslov1"/>
        <w:numPr>
          <w:ilvl w:val="0"/>
          <w:numId w:val="2"/>
        </w:numPr>
        <w:tabs>
          <w:tab w:val="left" w:pos="284"/>
        </w:tabs>
        <w:ind w:hanging="2962"/>
        <w:jc w:val="both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Sažetak</w:t>
      </w:r>
      <w:r w:rsidR="00AD348D"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djelokruga</w:t>
      </w:r>
      <w:r w:rsidR="00AD348D" w:rsidRPr="00B05067">
        <w:rPr>
          <w:rFonts w:asciiTheme="minorHAnsi" w:hAnsiTheme="minorHAnsi" w:cstheme="minorHAnsi"/>
          <w:spacing w:val="1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rada</w:t>
      </w:r>
      <w:r w:rsidR="00AD348D"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proračunskog</w:t>
      </w:r>
      <w:r w:rsidR="00AD348D"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korisnika</w:t>
      </w:r>
    </w:p>
    <w:p w14:paraId="62A1FAEC" w14:textId="77777777" w:rsidR="000152CF" w:rsidRPr="00B05067" w:rsidRDefault="000152CF">
      <w:pPr>
        <w:spacing w:before="4"/>
        <w:rPr>
          <w:rFonts w:eastAsia="Times New Roman" w:cstheme="minorHAnsi"/>
          <w:b/>
          <w:bCs/>
          <w:sz w:val="25"/>
          <w:szCs w:val="25"/>
          <w:lang w:val="hr-HR"/>
        </w:rPr>
      </w:pPr>
    </w:p>
    <w:p w14:paraId="22EFAF47" w14:textId="5CBCAC4A" w:rsidR="00B05067" w:rsidRPr="00B05067" w:rsidRDefault="00AD348D" w:rsidP="00B05067">
      <w:pPr>
        <w:pStyle w:val="Tijeloteksta"/>
        <w:spacing w:line="270" w:lineRule="auto"/>
        <w:ind w:right="276"/>
        <w:jc w:val="both"/>
        <w:rPr>
          <w:rFonts w:asciiTheme="minorHAnsi" w:hAnsiTheme="minorHAnsi" w:cstheme="minorHAnsi"/>
          <w:spacing w:val="-1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OŠ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Augustinčića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odgojno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ustanova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odgaja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obrazuje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djecu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1.-8.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razreda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prema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programu.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organizirana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jutarnjoj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poslijepodnevnoj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smjeni,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petodnevnom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radnom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tjednu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slobodnim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subotama.</w:t>
      </w:r>
      <w:r w:rsidRPr="00B05067">
        <w:rPr>
          <w:rFonts w:asciiTheme="minorHAnsi" w:hAnsiTheme="minorHAnsi" w:cstheme="minorHAnsi"/>
          <w:spacing w:val="10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večernjim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satima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održavamo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sjednice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stručnih,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razrednih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nastavničkih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vijeća.</w:t>
      </w:r>
    </w:p>
    <w:p w14:paraId="0658EC6A" w14:textId="6023E95E" w:rsidR="000152CF" w:rsidRPr="00B05067" w:rsidRDefault="000152CF" w:rsidP="00B05067">
      <w:pPr>
        <w:pStyle w:val="Tijeloteksta"/>
        <w:spacing w:line="270" w:lineRule="auto"/>
        <w:ind w:right="276"/>
        <w:jc w:val="both"/>
        <w:rPr>
          <w:rFonts w:asciiTheme="minorHAnsi" w:hAnsiTheme="minorHAnsi" w:cstheme="minorHAnsi"/>
          <w:lang w:val="hr-HR"/>
        </w:rPr>
      </w:pPr>
    </w:p>
    <w:p w14:paraId="546EEE6C" w14:textId="7131F483" w:rsidR="000152CF" w:rsidRPr="00B05067" w:rsidRDefault="00AD348D" w:rsidP="00B05067">
      <w:pPr>
        <w:pStyle w:val="Tijeloteksta"/>
        <w:spacing w:line="270" w:lineRule="auto"/>
        <w:ind w:right="11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Nastava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 xml:space="preserve">se, </w:t>
      </w:r>
      <w:r w:rsidRPr="00B05067">
        <w:rPr>
          <w:rFonts w:asciiTheme="minorHAnsi" w:hAnsiTheme="minorHAnsi" w:cstheme="minorHAnsi"/>
          <w:spacing w:val="-1"/>
          <w:lang w:val="hr-HR"/>
        </w:rPr>
        <w:t>redovna,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izborna,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dodatna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dopunska,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izvodi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prema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planovima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programima,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donijelo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Ministarstva</w:t>
      </w:r>
      <w:r w:rsidRPr="00B05067">
        <w:rPr>
          <w:rFonts w:asciiTheme="minorHAnsi" w:hAnsiTheme="minorHAnsi" w:cstheme="minorHAnsi"/>
          <w:spacing w:val="11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znanosti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obrazovanja</w:t>
      </w:r>
      <w:r w:rsidRPr="00B05067">
        <w:rPr>
          <w:rFonts w:asciiTheme="minorHAnsi" w:hAnsiTheme="minorHAnsi" w:cstheme="minorHAnsi"/>
          <w:lang w:val="hr-HR"/>
        </w:rPr>
        <w:t>,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operativnom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Godišnjem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izvedbenom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odgojno-obrazovnom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planu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programu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rada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školskom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kurikulumu</w:t>
      </w:r>
      <w:r w:rsidRPr="00B05067">
        <w:rPr>
          <w:rFonts w:asciiTheme="minorHAnsi" w:hAnsiTheme="minorHAnsi" w:cstheme="minorHAnsi"/>
          <w:spacing w:val="12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2020./2021.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2021./2022.</w:t>
      </w:r>
    </w:p>
    <w:p w14:paraId="3EBD77F5" w14:textId="77777777" w:rsidR="000152CF" w:rsidRPr="00B05067" w:rsidRDefault="000152CF">
      <w:pPr>
        <w:spacing w:before="2"/>
        <w:rPr>
          <w:rFonts w:eastAsia="Times New Roman" w:cstheme="minorHAnsi"/>
          <w:sz w:val="19"/>
          <w:szCs w:val="19"/>
          <w:lang w:val="hr-HR"/>
        </w:rPr>
      </w:pPr>
    </w:p>
    <w:p w14:paraId="05AFB9DD" w14:textId="77777777" w:rsidR="000152CF" w:rsidRPr="00B05067" w:rsidRDefault="00AD348D">
      <w:pPr>
        <w:pStyle w:val="Naslov1"/>
        <w:numPr>
          <w:ilvl w:val="0"/>
          <w:numId w:val="2"/>
        </w:numPr>
        <w:tabs>
          <w:tab w:val="left" w:pos="296"/>
        </w:tabs>
        <w:ind w:left="295" w:hanging="184"/>
        <w:jc w:val="left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Obrazloženje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programa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rada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ustanove</w:t>
      </w:r>
    </w:p>
    <w:p w14:paraId="417A0E2E" w14:textId="77777777" w:rsidR="000152CF" w:rsidRPr="00B05067" w:rsidRDefault="000152CF">
      <w:pPr>
        <w:spacing w:before="3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027ECBB6" w14:textId="77777777" w:rsidR="000152CF" w:rsidRPr="00B05067" w:rsidRDefault="00AD348D" w:rsidP="00B05067">
      <w:pPr>
        <w:pStyle w:val="Tijeloteksta"/>
        <w:spacing w:before="80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Prioritet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kvalitetno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obrazovanje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odgoj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što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ostvarujemo:</w:t>
      </w:r>
    </w:p>
    <w:p w14:paraId="5559C627" w14:textId="77777777" w:rsidR="000152CF" w:rsidRPr="00B05067" w:rsidRDefault="000152CF" w:rsidP="00B05067">
      <w:pPr>
        <w:spacing w:before="3"/>
        <w:jc w:val="both"/>
        <w:rPr>
          <w:rFonts w:eastAsia="Times New Roman" w:cstheme="minorHAnsi"/>
          <w:sz w:val="15"/>
          <w:szCs w:val="15"/>
          <w:lang w:val="hr-HR"/>
        </w:rPr>
      </w:pPr>
    </w:p>
    <w:p w14:paraId="7013B97B" w14:textId="77777777" w:rsidR="000152CF" w:rsidRPr="00B05067" w:rsidRDefault="00AD348D" w:rsidP="00B05067">
      <w:pPr>
        <w:pStyle w:val="Tijeloteksta"/>
        <w:numPr>
          <w:ilvl w:val="0"/>
          <w:numId w:val="1"/>
        </w:numPr>
        <w:tabs>
          <w:tab w:val="left" w:pos="436"/>
        </w:tabs>
        <w:spacing w:before="80"/>
        <w:ind w:firstLine="0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stalnim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usavršavanjem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učitelja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(seminari,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stručni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skupovi,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aktivi)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podizanjem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nastavnog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standarda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višu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razinu;</w:t>
      </w:r>
    </w:p>
    <w:p w14:paraId="3FBFA96E" w14:textId="77777777" w:rsidR="000152CF" w:rsidRPr="00B05067" w:rsidRDefault="000152CF" w:rsidP="00B05067">
      <w:pPr>
        <w:spacing w:before="1"/>
        <w:jc w:val="both"/>
        <w:rPr>
          <w:rFonts w:eastAsia="Times New Roman" w:cstheme="minorHAnsi"/>
          <w:sz w:val="17"/>
          <w:szCs w:val="17"/>
          <w:lang w:val="hr-HR"/>
        </w:rPr>
      </w:pPr>
    </w:p>
    <w:p w14:paraId="36D3C3A4" w14:textId="77777777" w:rsidR="000152CF" w:rsidRPr="00B05067" w:rsidRDefault="00AD348D" w:rsidP="00B05067">
      <w:pPr>
        <w:pStyle w:val="Tijeloteksta"/>
        <w:numPr>
          <w:ilvl w:val="0"/>
          <w:numId w:val="1"/>
        </w:numPr>
        <w:tabs>
          <w:tab w:val="left" w:pos="436"/>
        </w:tabs>
        <w:spacing w:line="270" w:lineRule="auto"/>
        <w:ind w:right="276" w:firstLine="0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poticanjem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izražavanje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kreativnosti,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talenata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sposobnosti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kroz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uključivanje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-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slobodne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aktivnosti,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</w:t>
      </w:r>
      <w:r w:rsidRPr="00B05067">
        <w:rPr>
          <w:rFonts w:asciiTheme="minorHAnsi" w:hAnsiTheme="minorHAnsi" w:cstheme="minorHAnsi"/>
          <w:spacing w:val="8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druge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projekte,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priredbe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manifestacije;</w:t>
      </w:r>
    </w:p>
    <w:p w14:paraId="75054CE2" w14:textId="77777777" w:rsidR="000152CF" w:rsidRPr="00B05067" w:rsidRDefault="000152CF" w:rsidP="00B05067">
      <w:pPr>
        <w:spacing w:before="11"/>
        <w:jc w:val="both"/>
        <w:rPr>
          <w:rFonts w:eastAsia="Times New Roman" w:cstheme="minorHAnsi"/>
          <w:sz w:val="15"/>
          <w:szCs w:val="15"/>
          <w:lang w:val="hr-HR"/>
        </w:rPr>
      </w:pPr>
    </w:p>
    <w:p w14:paraId="67635FED" w14:textId="77777777" w:rsidR="000152CF" w:rsidRPr="00B05067" w:rsidRDefault="00AD348D" w:rsidP="00B05067">
      <w:pPr>
        <w:pStyle w:val="Tijeloteksta"/>
        <w:numPr>
          <w:ilvl w:val="0"/>
          <w:numId w:val="1"/>
        </w:numPr>
        <w:tabs>
          <w:tab w:val="left" w:pos="436"/>
        </w:tabs>
        <w:spacing w:line="270" w:lineRule="auto"/>
        <w:ind w:right="606" w:firstLine="0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organiziranjem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zajedničkih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aktivnosti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nastavnika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tijekom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vannastavnih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aktivnosti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druženja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kroz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kolektivno</w:t>
      </w:r>
      <w:r w:rsidRPr="00B05067">
        <w:rPr>
          <w:rFonts w:asciiTheme="minorHAnsi" w:hAnsiTheme="minorHAnsi" w:cstheme="minorHAnsi"/>
          <w:spacing w:val="8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upoznavanje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kulturne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duhovne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baštine;</w:t>
      </w:r>
    </w:p>
    <w:p w14:paraId="6A64019A" w14:textId="77777777" w:rsidR="000152CF" w:rsidRPr="00B05067" w:rsidRDefault="000152CF" w:rsidP="00B05067">
      <w:pPr>
        <w:spacing w:before="9"/>
        <w:jc w:val="both"/>
        <w:rPr>
          <w:rFonts w:eastAsia="Times New Roman" w:cstheme="minorHAnsi"/>
          <w:sz w:val="17"/>
          <w:szCs w:val="17"/>
          <w:lang w:val="hr-HR"/>
        </w:rPr>
      </w:pPr>
    </w:p>
    <w:p w14:paraId="199E707A" w14:textId="77777777" w:rsidR="000152CF" w:rsidRPr="00B05067" w:rsidRDefault="00AD348D" w:rsidP="00B05067">
      <w:pPr>
        <w:pStyle w:val="Tijeloteksta"/>
        <w:numPr>
          <w:ilvl w:val="0"/>
          <w:numId w:val="1"/>
        </w:numPr>
        <w:tabs>
          <w:tab w:val="left" w:pos="436"/>
        </w:tabs>
        <w:ind w:left="435" w:hanging="324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poticanjem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razvoja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pozitivnih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vrijednosti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natjecateljskog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duha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kroz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nagradne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izlete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najuspješnijim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razredima,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grupama.</w:t>
      </w:r>
    </w:p>
    <w:p w14:paraId="6E4DB1A3" w14:textId="77777777" w:rsidR="000152CF" w:rsidRPr="00B05067" w:rsidRDefault="000152CF" w:rsidP="00B05067">
      <w:pPr>
        <w:jc w:val="both"/>
        <w:rPr>
          <w:rFonts w:eastAsia="Times New Roman" w:cstheme="minorHAnsi"/>
          <w:sz w:val="18"/>
          <w:szCs w:val="18"/>
          <w:lang w:val="hr-HR"/>
        </w:rPr>
      </w:pPr>
    </w:p>
    <w:p w14:paraId="35A4B8B2" w14:textId="77777777" w:rsidR="000152CF" w:rsidRPr="00B05067" w:rsidRDefault="000152CF">
      <w:pPr>
        <w:spacing w:before="9"/>
        <w:rPr>
          <w:rFonts w:eastAsia="Times New Roman" w:cstheme="minorHAnsi"/>
          <w:sz w:val="16"/>
          <w:szCs w:val="16"/>
          <w:lang w:val="hr-HR"/>
        </w:rPr>
      </w:pPr>
    </w:p>
    <w:p w14:paraId="725E4306" w14:textId="21901664" w:rsidR="000152CF" w:rsidRPr="00B05067" w:rsidRDefault="00AD348D" w:rsidP="00680A2C">
      <w:pPr>
        <w:pStyle w:val="Naslov1"/>
        <w:numPr>
          <w:ilvl w:val="0"/>
          <w:numId w:val="2"/>
        </w:numPr>
        <w:tabs>
          <w:tab w:val="left" w:pos="296"/>
        </w:tabs>
        <w:ind w:left="295" w:hanging="184"/>
        <w:jc w:val="left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spacing w:val="-2"/>
          <w:lang w:val="hr-HR"/>
        </w:rPr>
        <w:t>Zakonske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druge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podloge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kojima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zasniva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program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</w:p>
    <w:p w14:paraId="253E3391" w14:textId="77777777" w:rsidR="000152CF" w:rsidRPr="00B05067" w:rsidRDefault="000152CF">
      <w:pPr>
        <w:spacing w:before="10"/>
        <w:rPr>
          <w:rFonts w:eastAsia="Times New Roman" w:cstheme="minorHAnsi"/>
          <w:b/>
          <w:bCs/>
          <w:sz w:val="23"/>
          <w:szCs w:val="23"/>
          <w:lang w:val="hr-HR"/>
        </w:rPr>
      </w:pPr>
    </w:p>
    <w:p w14:paraId="5E4D1B37" w14:textId="77777777" w:rsidR="000152CF" w:rsidRPr="00B05067" w:rsidRDefault="00AD348D" w:rsidP="00B05067">
      <w:pPr>
        <w:pStyle w:val="Tijeloteksta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Zakon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odgoju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obrazovanju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osnovnoj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srednjoj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školi,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87/08.,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86/09.,92/10.,</w:t>
      </w:r>
    </w:p>
    <w:p w14:paraId="3011F3F4" w14:textId="2FB7CC4E" w:rsidR="000152CF" w:rsidRPr="00B05067" w:rsidRDefault="00AD348D" w:rsidP="00B05067">
      <w:pPr>
        <w:pStyle w:val="Tijeloteksta"/>
        <w:spacing w:before="2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90/11,5/12,16/12,86/12,94,13,152/14,7/17,68/18</w:t>
      </w:r>
      <w:r w:rsidRPr="00B05067">
        <w:rPr>
          <w:rFonts w:asciiTheme="minorHAnsi" w:hAnsiTheme="minorHAnsi" w:cstheme="minorHAnsi"/>
          <w:spacing w:val="4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3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48/19)</w:t>
      </w:r>
    </w:p>
    <w:p w14:paraId="3BC8A45E" w14:textId="77777777" w:rsidR="000152CF" w:rsidRPr="00B05067" w:rsidRDefault="00AD348D" w:rsidP="00B05067">
      <w:pPr>
        <w:pStyle w:val="Tijeloteksta"/>
        <w:spacing w:before="157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Zakon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ustanovama,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br.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76/93.,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29/97.,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47/99.,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35/08),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127/19)</w:t>
      </w:r>
    </w:p>
    <w:p w14:paraId="1B5683FD" w14:textId="77777777" w:rsidR="000152CF" w:rsidRPr="00B05067" w:rsidRDefault="000152CF" w:rsidP="00B05067">
      <w:pPr>
        <w:spacing w:before="9"/>
        <w:jc w:val="both"/>
        <w:rPr>
          <w:rFonts w:eastAsia="Times New Roman" w:cstheme="minorHAnsi"/>
          <w:sz w:val="20"/>
          <w:szCs w:val="20"/>
          <w:lang w:val="hr-HR"/>
        </w:rPr>
      </w:pPr>
    </w:p>
    <w:p w14:paraId="61125295" w14:textId="77777777" w:rsidR="000152CF" w:rsidRPr="00B05067" w:rsidRDefault="00AD348D" w:rsidP="00B05067">
      <w:pPr>
        <w:pStyle w:val="Tijeloteksta"/>
        <w:spacing w:line="270" w:lineRule="auto"/>
        <w:ind w:right="27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Zakon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br.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87/08.),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Pravilnik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proračunskim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klasifikacijama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br.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26/10.)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Pravilnik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proračunskom</w:t>
      </w:r>
      <w:r w:rsidRPr="00B05067">
        <w:rPr>
          <w:rFonts w:asciiTheme="minorHAnsi" w:hAnsiTheme="minorHAnsi" w:cstheme="minorHAnsi"/>
          <w:spacing w:val="12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računovodstvu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računskom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planu</w:t>
      </w:r>
      <w:r w:rsidRPr="00B05067">
        <w:rPr>
          <w:rFonts w:asciiTheme="minorHAnsi" w:hAnsiTheme="minorHAnsi" w:cstheme="minorHAnsi"/>
          <w:spacing w:val="1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(NN,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br.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114/10.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31/11.124/14,115/15,87/16,3/18,126/15,108/20)</w:t>
      </w:r>
    </w:p>
    <w:p w14:paraId="16F6F785" w14:textId="77777777" w:rsidR="000152CF" w:rsidRPr="00B05067" w:rsidRDefault="00AD348D" w:rsidP="00B05067">
      <w:pPr>
        <w:pStyle w:val="Tijeloteksta"/>
        <w:spacing w:before="73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Pravilnika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financijskom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izvještavanju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proračunskom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računovodstvu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(NN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3/15,93/15,135/15,2/17,28/17</w:t>
      </w:r>
    </w:p>
    <w:p w14:paraId="1B82778B" w14:textId="77777777" w:rsidR="000152CF" w:rsidRPr="00B05067" w:rsidRDefault="00AD348D" w:rsidP="00B05067">
      <w:pPr>
        <w:pStyle w:val="Tijeloteksta"/>
        <w:spacing w:before="2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i112/17,112/18,126/19,145/20)</w:t>
      </w:r>
    </w:p>
    <w:p w14:paraId="02311A99" w14:textId="77777777" w:rsidR="00B05067" w:rsidRDefault="00AD348D" w:rsidP="00B05067">
      <w:pPr>
        <w:pStyle w:val="Tijeloteksta"/>
        <w:spacing w:before="35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Upute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izradu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lokalne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(regionalne)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samouprave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razdoblje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2020.-2023.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</w:p>
    <w:p w14:paraId="50AE0AB8" w14:textId="77777777" w:rsidR="00B05067" w:rsidRDefault="00AD348D" w:rsidP="00B05067">
      <w:pPr>
        <w:pStyle w:val="Tijeloteksta"/>
        <w:spacing w:before="35"/>
        <w:jc w:val="both"/>
        <w:rPr>
          <w:rFonts w:asciiTheme="minorHAnsi" w:hAnsiTheme="minorHAnsi" w:cstheme="minorHAnsi"/>
          <w:spacing w:val="-1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Godišnji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izvedbeni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odgojno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–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obrazovni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2020/21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2021/2022</w:t>
      </w:r>
      <w:r w:rsid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(skraćeno: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GPP)</w:t>
      </w:r>
    </w:p>
    <w:p w14:paraId="2857F23B" w14:textId="476A0447" w:rsidR="000152CF" w:rsidRPr="00B05067" w:rsidRDefault="00AD348D" w:rsidP="00B05067">
      <w:pPr>
        <w:pStyle w:val="Tijeloteksta"/>
        <w:spacing w:before="35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Školski</w:t>
      </w:r>
      <w:r w:rsidR="00B05067">
        <w:rPr>
          <w:rFonts w:asciiTheme="minorHAnsi" w:hAnsiTheme="minorHAnsi" w:cstheme="minorHAnsi"/>
          <w:spacing w:val="12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kurikulum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OŠ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ANTUNA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AUGUSTINČIĆA,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izvannastavne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aktivnosti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školsku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2020/21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2021/22.</w:t>
      </w:r>
    </w:p>
    <w:p w14:paraId="50F47C1A" w14:textId="77777777" w:rsidR="000152CF" w:rsidRPr="00B05067" w:rsidRDefault="00AD348D">
      <w:pPr>
        <w:pStyle w:val="Naslov1"/>
        <w:numPr>
          <w:ilvl w:val="0"/>
          <w:numId w:val="2"/>
        </w:numPr>
        <w:tabs>
          <w:tab w:val="left" w:pos="296"/>
        </w:tabs>
        <w:spacing w:before="147"/>
        <w:ind w:left="295" w:hanging="184"/>
        <w:jc w:val="left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Usklađenost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ciljeva,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strategije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programa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dokumentima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dugoročnog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razvoja</w:t>
      </w:r>
    </w:p>
    <w:p w14:paraId="4E49D3E7" w14:textId="77777777" w:rsidR="000152CF" w:rsidRPr="00B05067" w:rsidRDefault="000152CF">
      <w:pPr>
        <w:rPr>
          <w:rFonts w:cstheme="minorHAnsi"/>
          <w:lang w:val="hr-HR"/>
        </w:rPr>
        <w:sectPr w:rsidR="000152CF" w:rsidRPr="00B05067">
          <w:type w:val="continuous"/>
          <w:pgSz w:w="11910" w:h="16840"/>
          <w:pgMar w:top="1020" w:right="1080" w:bottom="280" w:left="940" w:header="720" w:footer="720" w:gutter="0"/>
          <w:cols w:space="720"/>
        </w:sectPr>
      </w:pPr>
    </w:p>
    <w:p w14:paraId="01531253" w14:textId="247E3B9B" w:rsidR="000152CF" w:rsidRPr="00B05067" w:rsidRDefault="00AD348D" w:rsidP="00B05067">
      <w:pPr>
        <w:pStyle w:val="Tijeloteksta"/>
        <w:spacing w:before="56" w:line="270" w:lineRule="auto"/>
        <w:ind w:left="151" w:right="327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lastRenderedPageBreak/>
        <w:t>Školske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ustanove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donose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strateške,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već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godišnje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operativne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planove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(GPP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kurikulum)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prema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donijelo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Ministarstvo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znanosti,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obrazovanja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športa.</w:t>
      </w:r>
    </w:p>
    <w:p w14:paraId="19C16015" w14:textId="77777777" w:rsidR="00B05067" w:rsidRPr="00B05067" w:rsidRDefault="00B05067" w:rsidP="00B05067">
      <w:pPr>
        <w:pStyle w:val="Tijeloteksta"/>
        <w:spacing w:before="56" w:line="270" w:lineRule="auto"/>
        <w:ind w:left="151" w:right="327"/>
        <w:jc w:val="both"/>
        <w:rPr>
          <w:rFonts w:asciiTheme="minorHAnsi" w:hAnsiTheme="minorHAnsi" w:cstheme="minorHAnsi"/>
          <w:lang w:val="hr-HR"/>
        </w:rPr>
      </w:pPr>
    </w:p>
    <w:p w14:paraId="6AF29F9D" w14:textId="77777777" w:rsidR="000152CF" w:rsidRPr="00B05067" w:rsidRDefault="00AD348D" w:rsidP="00B05067">
      <w:pPr>
        <w:pStyle w:val="Tijeloteksta"/>
        <w:spacing w:line="179" w:lineRule="exact"/>
        <w:ind w:left="151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Također,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planovi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donose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 xml:space="preserve">za 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nastavnu,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fiskalnu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To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uzrok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mnogim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odstupanjima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izvršenju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financijskih</w:t>
      </w:r>
    </w:p>
    <w:p w14:paraId="78E24358" w14:textId="77777777" w:rsidR="000152CF" w:rsidRPr="00B05067" w:rsidRDefault="00AD348D" w:rsidP="00B05067">
      <w:pPr>
        <w:pStyle w:val="Tijeloteksta"/>
        <w:spacing w:before="26" w:line="270" w:lineRule="auto"/>
        <w:ind w:left="151" w:right="281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planova,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primjer,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pomak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određenih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aktivnosti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unutar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jednog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polugodišta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drugo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uzrokuje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promjene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izvršenju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financijskog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dvije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fiskalne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godine.</w:t>
      </w:r>
    </w:p>
    <w:p w14:paraId="1B3E6F59" w14:textId="77777777" w:rsidR="000152CF" w:rsidRPr="00B05067" w:rsidRDefault="000152CF">
      <w:pPr>
        <w:spacing w:before="2"/>
        <w:rPr>
          <w:rFonts w:eastAsia="Times New Roman" w:cstheme="minorHAnsi"/>
          <w:sz w:val="16"/>
          <w:szCs w:val="16"/>
          <w:lang w:val="hr-HR"/>
        </w:rPr>
      </w:pPr>
    </w:p>
    <w:p w14:paraId="45425DDB" w14:textId="77777777" w:rsidR="000152CF" w:rsidRPr="00B05067" w:rsidRDefault="00AD348D">
      <w:pPr>
        <w:pStyle w:val="Naslov1"/>
        <w:numPr>
          <w:ilvl w:val="0"/>
          <w:numId w:val="2"/>
        </w:numPr>
        <w:tabs>
          <w:tab w:val="left" w:pos="336"/>
        </w:tabs>
        <w:ind w:left="335" w:hanging="184"/>
        <w:jc w:val="left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Ishodišta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pokazatelji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kojima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zasnivaju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izračuni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ocjene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potrebnih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sredstava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provođenje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programa</w:t>
      </w:r>
    </w:p>
    <w:p w14:paraId="1E178110" w14:textId="77777777" w:rsidR="000152CF" w:rsidRPr="00B05067" w:rsidRDefault="000152CF">
      <w:pPr>
        <w:spacing w:before="8"/>
        <w:rPr>
          <w:rFonts w:eastAsia="Times New Roman" w:cstheme="minorHAnsi"/>
          <w:b/>
          <w:bCs/>
          <w:sz w:val="25"/>
          <w:szCs w:val="25"/>
          <w:lang w:val="hr-HR"/>
        </w:rPr>
      </w:pPr>
    </w:p>
    <w:p w14:paraId="06BF08E0" w14:textId="77777777" w:rsidR="000152CF" w:rsidRPr="00B05067" w:rsidRDefault="00AD348D">
      <w:pPr>
        <w:spacing w:before="112"/>
        <w:ind w:left="151"/>
        <w:rPr>
          <w:rFonts w:eastAsia="Times New Roman" w:cstheme="minorHAnsi"/>
          <w:sz w:val="18"/>
          <w:szCs w:val="18"/>
          <w:lang w:val="hr-HR"/>
        </w:rPr>
      </w:pPr>
      <w:r w:rsidRPr="00B05067">
        <w:rPr>
          <w:rFonts w:cstheme="minorHAnsi"/>
          <w:b/>
          <w:sz w:val="18"/>
          <w:lang w:val="hr-HR"/>
        </w:rPr>
        <w:t>PR-RAS</w:t>
      </w:r>
    </w:p>
    <w:p w14:paraId="69C4267B" w14:textId="77777777" w:rsidR="000152CF" w:rsidRPr="00B05067" w:rsidRDefault="000152CF">
      <w:pPr>
        <w:rPr>
          <w:rFonts w:eastAsia="Times New Roman" w:cstheme="minorHAnsi"/>
          <w:b/>
          <w:bCs/>
          <w:sz w:val="18"/>
          <w:szCs w:val="18"/>
          <w:lang w:val="hr-HR"/>
        </w:rPr>
      </w:pPr>
    </w:p>
    <w:p w14:paraId="250523DD" w14:textId="77777777" w:rsidR="000152CF" w:rsidRPr="00B05067" w:rsidRDefault="000152CF">
      <w:pPr>
        <w:spacing w:before="5"/>
        <w:rPr>
          <w:rFonts w:eastAsia="Times New Roman" w:cstheme="minorHAnsi"/>
          <w:b/>
          <w:bCs/>
          <w:sz w:val="17"/>
          <w:szCs w:val="17"/>
          <w:lang w:val="hr-HR"/>
        </w:rPr>
      </w:pPr>
    </w:p>
    <w:p w14:paraId="513D8D55" w14:textId="77777777" w:rsidR="000152CF" w:rsidRPr="00B05067" w:rsidRDefault="00AD348D">
      <w:pPr>
        <w:ind w:left="151"/>
        <w:rPr>
          <w:rFonts w:eastAsia="Times New Roman" w:cstheme="minorHAnsi"/>
          <w:sz w:val="18"/>
          <w:szCs w:val="18"/>
          <w:lang w:val="hr-HR"/>
        </w:rPr>
      </w:pPr>
      <w:r w:rsidRPr="00B05067">
        <w:rPr>
          <w:rFonts w:cstheme="minorHAnsi"/>
          <w:b/>
          <w:spacing w:val="-1"/>
          <w:sz w:val="18"/>
          <w:lang w:val="hr-HR"/>
        </w:rPr>
        <w:t>Prihodi</w:t>
      </w:r>
    </w:p>
    <w:p w14:paraId="4163CA9F" w14:textId="77777777" w:rsidR="000152CF" w:rsidRPr="00B05067" w:rsidRDefault="000152CF">
      <w:pPr>
        <w:spacing w:before="2"/>
        <w:rPr>
          <w:rFonts w:eastAsia="Times New Roman" w:cstheme="minorHAnsi"/>
          <w:b/>
          <w:bCs/>
          <w:lang w:val="hr-HR"/>
        </w:rPr>
      </w:pPr>
    </w:p>
    <w:p w14:paraId="2C612050" w14:textId="77777777" w:rsidR="000152CF" w:rsidRPr="00B05067" w:rsidRDefault="00AD348D">
      <w:pPr>
        <w:spacing w:before="80"/>
        <w:ind w:left="151"/>
        <w:rPr>
          <w:rFonts w:eastAsia="Times New Roman" w:cstheme="minorHAnsi"/>
          <w:sz w:val="18"/>
          <w:szCs w:val="18"/>
          <w:lang w:val="hr-HR"/>
        </w:rPr>
      </w:pPr>
      <w:r w:rsidRPr="00B05067">
        <w:rPr>
          <w:rFonts w:cstheme="minorHAnsi"/>
          <w:b/>
          <w:spacing w:val="-1"/>
          <w:sz w:val="18"/>
          <w:lang w:val="hr-HR"/>
        </w:rPr>
        <w:t>Izvori</w:t>
      </w:r>
      <w:r w:rsidRPr="00B05067">
        <w:rPr>
          <w:rFonts w:cstheme="minorHAnsi"/>
          <w:b/>
          <w:spacing w:val="8"/>
          <w:sz w:val="18"/>
          <w:lang w:val="hr-HR"/>
        </w:rPr>
        <w:t xml:space="preserve"> </w:t>
      </w:r>
      <w:r w:rsidRPr="00B05067">
        <w:rPr>
          <w:rFonts w:cstheme="minorHAnsi"/>
          <w:b/>
          <w:spacing w:val="-1"/>
          <w:sz w:val="18"/>
          <w:lang w:val="hr-HR"/>
        </w:rPr>
        <w:t>sredstava</w:t>
      </w:r>
      <w:r w:rsidRPr="00B05067">
        <w:rPr>
          <w:rFonts w:cstheme="minorHAnsi"/>
          <w:b/>
          <w:spacing w:val="10"/>
          <w:sz w:val="18"/>
          <w:lang w:val="hr-HR"/>
        </w:rPr>
        <w:t xml:space="preserve"> </w:t>
      </w:r>
      <w:r w:rsidRPr="00B05067">
        <w:rPr>
          <w:rFonts w:cstheme="minorHAnsi"/>
          <w:b/>
          <w:sz w:val="18"/>
          <w:lang w:val="hr-HR"/>
        </w:rPr>
        <w:t>za</w:t>
      </w:r>
      <w:r w:rsidRPr="00B05067">
        <w:rPr>
          <w:rFonts w:cstheme="minorHAnsi"/>
          <w:b/>
          <w:spacing w:val="11"/>
          <w:sz w:val="18"/>
          <w:lang w:val="hr-HR"/>
        </w:rPr>
        <w:t xml:space="preserve"> </w:t>
      </w:r>
      <w:r w:rsidRPr="00B05067">
        <w:rPr>
          <w:rFonts w:cstheme="minorHAnsi"/>
          <w:b/>
          <w:sz w:val="18"/>
          <w:lang w:val="hr-HR"/>
        </w:rPr>
        <w:t>financiranje</w:t>
      </w:r>
      <w:r w:rsidRPr="00B05067">
        <w:rPr>
          <w:rFonts w:cstheme="minorHAnsi"/>
          <w:b/>
          <w:spacing w:val="9"/>
          <w:sz w:val="18"/>
          <w:lang w:val="hr-HR"/>
        </w:rPr>
        <w:t xml:space="preserve"> </w:t>
      </w:r>
      <w:r w:rsidRPr="00B05067">
        <w:rPr>
          <w:rFonts w:cstheme="minorHAnsi"/>
          <w:b/>
          <w:sz w:val="18"/>
          <w:lang w:val="hr-HR"/>
        </w:rPr>
        <w:t>rada</w:t>
      </w:r>
      <w:r w:rsidRPr="00B05067">
        <w:rPr>
          <w:rFonts w:cstheme="minorHAnsi"/>
          <w:b/>
          <w:spacing w:val="12"/>
          <w:sz w:val="18"/>
          <w:lang w:val="hr-HR"/>
        </w:rPr>
        <w:t xml:space="preserve"> </w:t>
      </w:r>
      <w:r w:rsidRPr="00B05067">
        <w:rPr>
          <w:rFonts w:cstheme="minorHAnsi"/>
          <w:b/>
          <w:spacing w:val="-1"/>
          <w:sz w:val="18"/>
          <w:lang w:val="hr-HR"/>
        </w:rPr>
        <w:t>škole</w:t>
      </w:r>
      <w:r w:rsidRPr="00B05067">
        <w:rPr>
          <w:rFonts w:cstheme="minorHAnsi"/>
          <w:b/>
          <w:sz w:val="18"/>
          <w:lang w:val="hr-HR"/>
        </w:rPr>
        <w:t xml:space="preserve"> </w:t>
      </w:r>
      <w:r w:rsidRPr="00B05067">
        <w:rPr>
          <w:rFonts w:cstheme="minorHAnsi"/>
          <w:b/>
          <w:spacing w:val="18"/>
          <w:sz w:val="18"/>
          <w:lang w:val="hr-HR"/>
        </w:rPr>
        <w:t xml:space="preserve"> </w:t>
      </w:r>
      <w:r w:rsidRPr="00B05067">
        <w:rPr>
          <w:rFonts w:cstheme="minorHAnsi"/>
          <w:b/>
          <w:sz w:val="18"/>
          <w:lang w:val="hr-HR"/>
        </w:rPr>
        <w:t>su:</w:t>
      </w:r>
    </w:p>
    <w:p w14:paraId="25215BC8" w14:textId="77777777" w:rsidR="000152CF" w:rsidRPr="00B05067" w:rsidRDefault="000152CF">
      <w:pPr>
        <w:spacing w:before="2"/>
        <w:rPr>
          <w:rFonts w:eastAsia="Times New Roman" w:cstheme="minorHAnsi"/>
          <w:b/>
          <w:bCs/>
          <w:sz w:val="11"/>
          <w:szCs w:val="11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0E4E5D11" w14:textId="77777777">
        <w:trPr>
          <w:trHeight w:hRule="exact" w:val="358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ABC6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6361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AB6D2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Tekuće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pomoći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proračunskim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korisnicima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iz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koji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im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nije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nadležan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9CB5" w14:textId="77777777" w:rsidR="000152CF" w:rsidRPr="00B05067" w:rsidRDefault="00AD348D">
            <w:pPr>
              <w:pStyle w:val="TableParagraph"/>
              <w:spacing w:before="9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064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CC6DE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10,799,664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5D078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11,319,701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B70AD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104.8</w:t>
            </w:r>
          </w:p>
        </w:tc>
      </w:tr>
      <w:tr w:rsidR="000152CF" w:rsidRPr="00B05067" w14:paraId="04B00D84" w14:textId="77777777">
        <w:trPr>
          <w:trHeight w:hRule="exact" w:val="358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4FBD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6362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E367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Kapitalne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pomoći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proračunskim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korisnicima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iz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koji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im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nije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nadležan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BE7C5" w14:textId="77777777" w:rsidR="000152CF" w:rsidRPr="00B05067" w:rsidRDefault="00AD348D">
            <w:pPr>
              <w:pStyle w:val="TableParagraph"/>
              <w:spacing w:before="9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065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72C10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23,619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21DD4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333,264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3AD0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1,411.0</w:t>
            </w:r>
          </w:p>
        </w:tc>
      </w:tr>
    </w:tbl>
    <w:p w14:paraId="71032D28" w14:textId="77777777" w:rsidR="000152CF" w:rsidRPr="00B05067" w:rsidRDefault="00AD348D">
      <w:pPr>
        <w:pStyle w:val="Tijeloteksta"/>
        <w:spacing w:before="75" w:line="270" w:lineRule="auto"/>
        <w:ind w:left="151" w:right="28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Tekuće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pomoći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proračunskim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korisnicima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im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nije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nadležan,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državni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financiranje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zaposlenih</w:t>
      </w:r>
      <w:r w:rsidRPr="00B05067">
        <w:rPr>
          <w:rFonts w:asciiTheme="minorHAnsi" w:hAnsiTheme="minorHAnsi" w:cstheme="minorHAnsi"/>
          <w:spacing w:val="11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radnika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kapitalne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pomoći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proračunskim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korisnicima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nabavu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udžbenika</w:t>
      </w:r>
    </w:p>
    <w:p w14:paraId="21E85E2E" w14:textId="77777777" w:rsidR="000152CF" w:rsidRPr="00B05067" w:rsidRDefault="000152CF">
      <w:pPr>
        <w:spacing w:before="9"/>
        <w:rPr>
          <w:rFonts w:eastAsia="Times New Roman" w:cstheme="minorHAnsi"/>
          <w:sz w:val="9"/>
          <w:szCs w:val="9"/>
          <w:lang w:val="hr-HR"/>
        </w:rPr>
      </w:pPr>
    </w:p>
    <w:p w14:paraId="6A71CDEB" w14:textId="77777777" w:rsidR="000152CF" w:rsidRPr="00B05067" w:rsidRDefault="00AD348D" w:rsidP="00680A2C">
      <w:pPr>
        <w:pStyle w:val="Tijeloteksta"/>
        <w:spacing w:before="80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Tekuće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pomoći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temeljem</w:t>
      </w:r>
      <w:r w:rsidRPr="00B05067">
        <w:rPr>
          <w:rFonts w:asciiTheme="minorHAnsi" w:hAnsiTheme="minorHAnsi" w:cstheme="minorHAnsi"/>
          <w:spacing w:val="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prijenosa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EU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sredstava-„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Projekt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svima“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–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asistenti</w:t>
      </w:r>
      <w:r w:rsidRPr="00B05067">
        <w:rPr>
          <w:rFonts w:asciiTheme="minorHAnsi" w:hAnsiTheme="minorHAnsi" w:cstheme="minorHAnsi"/>
          <w:lang w:val="hr-HR"/>
        </w:rPr>
        <w:t xml:space="preserve">  </w:t>
      </w:r>
      <w:r w:rsidRPr="00B05067">
        <w:rPr>
          <w:rFonts w:asciiTheme="minorHAnsi" w:hAnsiTheme="minorHAnsi" w:cstheme="minorHAnsi"/>
          <w:spacing w:val="2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nastavi</w:t>
      </w:r>
    </w:p>
    <w:p w14:paraId="2AF5ADF4" w14:textId="77777777" w:rsidR="000152CF" w:rsidRPr="00B05067" w:rsidRDefault="000152CF">
      <w:pPr>
        <w:spacing w:before="8"/>
        <w:rPr>
          <w:rFonts w:eastAsia="Times New Roman" w:cstheme="minorHAnsi"/>
          <w:sz w:val="15"/>
          <w:szCs w:val="15"/>
          <w:lang w:val="hr-HR"/>
        </w:rPr>
      </w:pPr>
    </w:p>
    <w:p w14:paraId="2E1F2D9A" w14:textId="77777777" w:rsidR="000152CF" w:rsidRPr="00B05067" w:rsidRDefault="00AD348D">
      <w:pPr>
        <w:pStyle w:val="Tijeloteksta"/>
        <w:spacing w:before="80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Shema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voće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mlijeko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Grad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APPRRR</w:t>
      </w:r>
    </w:p>
    <w:p w14:paraId="7D253D1D" w14:textId="77777777" w:rsidR="000152CF" w:rsidRPr="00B05067" w:rsidRDefault="000152CF">
      <w:pPr>
        <w:spacing w:before="11"/>
        <w:rPr>
          <w:rFonts w:eastAsia="Times New Roman" w:cstheme="minorHAnsi"/>
          <w:sz w:val="11"/>
          <w:szCs w:val="11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2B91CECE" w14:textId="77777777">
        <w:trPr>
          <w:trHeight w:hRule="exact" w:val="358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68F61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6381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729D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Tekuće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pomoći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temeljem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prijenosa</w:t>
            </w:r>
            <w:r w:rsidRPr="00B05067">
              <w:rPr>
                <w:rFonts w:cstheme="minorHAnsi"/>
                <w:spacing w:val="2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EU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sredstava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E1B3E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070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DB15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254,511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CB25C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425,338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350DC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167.1</w:t>
            </w:r>
          </w:p>
        </w:tc>
      </w:tr>
    </w:tbl>
    <w:p w14:paraId="392E3B8B" w14:textId="0CDCB73B" w:rsidR="000152CF" w:rsidRPr="00B05067" w:rsidRDefault="00AD348D" w:rsidP="00680A2C">
      <w:pPr>
        <w:pStyle w:val="Tijeloteksta"/>
        <w:spacing w:before="126"/>
        <w:ind w:left="142" w:firstLine="8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Ostali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nespomenuti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–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uplata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roditelja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kojima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financiraju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troškovi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prehrane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osiguranje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izleti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časopisi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ostali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materijal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održavanje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nastave</w:t>
      </w:r>
      <w:r w:rsidR="00680A2C"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nije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okviru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materijalnih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troškova.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kojem</w:t>
      </w:r>
      <w:r w:rsidRPr="00B05067">
        <w:rPr>
          <w:rFonts w:asciiTheme="minorHAnsi" w:hAnsiTheme="minorHAnsi" w:cstheme="minorHAnsi"/>
          <w:spacing w:val="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iskazano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130,2%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ostvarenih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odnosu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planirano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odnosu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2020.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manje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naplate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2020.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došlo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zbog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pandemije</w:t>
      </w:r>
      <w:proofErr w:type="spellEnd"/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Covid</w:t>
      </w:r>
      <w:proofErr w:type="spellEnd"/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19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zbog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dio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nastave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provodili</w:t>
      </w:r>
      <w:r w:rsidRPr="00B05067">
        <w:rPr>
          <w:rFonts w:asciiTheme="minorHAnsi" w:hAnsiTheme="minorHAnsi" w:cstheme="minorHAnsi"/>
          <w:spacing w:val="8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izvan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line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nije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bilo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korištenja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obroka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situacija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nešto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malo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poboljšala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br/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3E268C1E" w14:textId="77777777">
        <w:trPr>
          <w:trHeight w:hRule="exact" w:val="224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F2235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6526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01583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nespomenuti</w:t>
            </w:r>
            <w:r w:rsidRPr="00B05067">
              <w:rPr>
                <w:rFonts w:cstheme="minorHAnsi"/>
                <w:spacing w:val="-9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prihodi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5F64B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112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65B76" w14:textId="77777777" w:rsidR="000152CF" w:rsidRPr="00B05067" w:rsidRDefault="00AD348D">
            <w:pPr>
              <w:pStyle w:val="TableParagraph"/>
              <w:spacing w:before="7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635,603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FA1E6" w14:textId="77777777" w:rsidR="000152CF" w:rsidRPr="00B05067" w:rsidRDefault="00AD348D">
            <w:pPr>
              <w:pStyle w:val="TableParagraph"/>
              <w:spacing w:before="7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827,392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2BAD6" w14:textId="77777777" w:rsidR="000152CF" w:rsidRPr="00B05067" w:rsidRDefault="00AD348D">
            <w:pPr>
              <w:pStyle w:val="TableParagraph"/>
              <w:spacing w:before="7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130.2</w:t>
            </w:r>
          </w:p>
        </w:tc>
      </w:tr>
    </w:tbl>
    <w:p w14:paraId="67DA35B6" w14:textId="655EBA24" w:rsidR="000152CF" w:rsidRPr="00B05067" w:rsidRDefault="00906F32">
      <w:pPr>
        <w:pStyle w:val="Tijeloteksta"/>
        <w:spacing w:before="49" w:line="375" w:lineRule="auto"/>
        <w:ind w:left="196" w:right="3892" w:hanging="46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noProof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70698" wp14:editId="519F3FC8">
                <wp:simplePos x="0" y="0"/>
                <wp:positionH relativeFrom="page">
                  <wp:posOffset>640715</wp:posOffset>
                </wp:positionH>
                <wp:positionV relativeFrom="paragraph">
                  <wp:posOffset>408305</wp:posOffset>
                </wp:positionV>
                <wp:extent cx="5862955" cy="152400"/>
                <wp:effectExtent l="254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5"/>
                              <w:gridCol w:w="5235"/>
                              <w:gridCol w:w="794"/>
                              <w:gridCol w:w="794"/>
                              <w:gridCol w:w="795"/>
                              <w:gridCol w:w="794"/>
                            </w:tblGrid>
                            <w:tr w:rsidR="00FD7B6A" w14:paraId="3DEAB9D3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7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54D37B" w14:textId="77777777" w:rsidR="00FD7B6A" w:rsidRDefault="00FD7B6A">
                                  <w:pPr>
                                    <w:pStyle w:val="TableParagraph"/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6614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241DC7D" w14:textId="77777777" w:rsidR="00FD7B6A" w:rsidRDefault="00FD7B6A">
                                  <w:pPr>
                                    <w:pStyle w:val="TableParagraph"/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proizvoda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robe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3B49A34" w14:textId="77777777" w:rsidR="00FD7B6A" w:rsidRDefault="00FD7B6A">
                                  <w:pPr>
                                    <w:pStyle w:val="TableParagraph"/>
                                    <w:spacing w:before="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2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28C7ADC" w14:textId="77777777" w:rsidR="00FD7B6A" w:rsidRDefault="00FD7B6A">
                                  <w:pPr>
                                    <w:pStyle w:val="TableParagraph"/>
                                    <w:spacing w:before="6"/>
                                    <w:ind w:left="45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6,089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25205B7" w14:textId="77777777" w:rsidR="00FD7B6A" w:rsidRDefault="00FD7B6A">
                                  <w:pPr>
                                    <w:pStyle w:val="TableParagraph"/>
                                    <w:spacing w:before="6"/>
                                    <w:ind w:left="45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7,475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B21560" w14:textId="77777777" w:rsidR="00FD7B6A" w:rsidRDefault="00FD7B6A">
                                  <w:pPr>
                                    <w:pStyle w:val="TableParagraph"/>
                                    <w:spacing w:before="6"/>
                                    <w:ind w:left="45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>122.8</w:t>
                                  </w:r>
                                </w:p>
                              </w:tc>
                            </w:tr>
                          </w:tbl>
                          <w:p w14:paraId="70E7A519" w14:textId="77777777" w:rsidR="00FD7B6A" w:rsidRDefault="00FD7B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70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5pt;margin-top:32.15pt;width:461.6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Al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5"/>
                        <w:gridCol w:w="5235"/>
                        <w:gridCol w:w="794"/>
                        <w:gridCol w:w="794"/>
                        <w:gridCol w:w="795"/>
                        <w:gridCol w:w="794"/>
                      </w:tblGrid>
                      <w:tr w:rsidR="00FD7B6A" w14:paraId="3DEAB9D3" w14:textId="77777777">
                        <w:trPr>
                          <w:trHeight w:hRule="exact" w:val="223"/>
                        </w:trPr>
                        <w:tc>
                          <w:tcPr>
                            <w:tcW w:w="7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54D37B" w14:textId="77777777" w:rsidR="00FD7B6A" w:rsidRDefault="00FD7B6A">
                            <w:pPr>
                              <w:pStyle w:val="TableParagraph"/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6614</w:t>
                            </w:r>
                          </w:p>
                        </w:tc>
                        <w:tc>
                          <w:tcPr>
                            <w:tcW w:w="5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241DC7D" w14:textId="77777777" w:rsidR="00FD7B6A" w:rsidRDefault="00FD7B6A">
                            <w:pPr>
                              <w:pStyle w:val="TableParagraph"/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prodaje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proizvoda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robe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3B49A34" w14:textId="77777777" w:rsidR="00FD7B6A" w:rsidRDefault="00FD7B6A">
                            <w:pPr>
                              <w:pStyle w:val="TableParagraph"/>
                              <w:spacing w:before="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2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28C7ADC" w14:textId="77777777" w:rsidR="00FD7B6A" w:rsidRDefault="00FD7B6A">
                            <w:pPr>
                              <w:pStyle w:val="TableParagraph"/>
                              <w:spacing w:before="6"/>
                              <w:ind w:left="45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6,089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25205B7" w14:textId="77777777" w:rsidR="00FD7B6A" w:rsidRDefault="00FD7B6A">
                            <w:pPr>
                              <w:pStyle w:val="TableParagraph"/>
                              <w:spacing w:before="6"/>
                              <w:ind w:left="45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7,475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B21560" w14:textId="77777777" w:rsidR="00FD7B6A" w:rsidRDefault="00FD7B6A">
                            <w:pPr>
                              <w:pStyle w:val="TableParagraph"/>
                              <w:spacing w:before="6"/>
                              <w:ind w:left="45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>122.8</w:t>
                            </w:r>
                          </w:p>
                        </w:tc>
                      </w:tr>
                    </w:tbl>
                    <w:p w14:paraId="70E7A519" w14:textId="77777777" w:rsidR="00FD7B6A" w:rsidRDefault="00FD7B6A"/>
                  </w:txbxContent>
                </v:textbox>
                <w10:wrap anchorx="page"/>
              </v:shape>
            </w:pict>
          </mc:Fallback>
        </mc:AlternateContent>
      </w:r>
      <w:r w:rsidR="00AD348D" w:rsidRPr="00B05067">
        <w:rPr>
          <w:rFonts w:asciiTheme="minorHAnsi" w:hAnsiTheme="minorHAnsi" w:cstheme="minorHAnsi"/>
          <w:lang w:val="hr-HR"/>
        </w:rPr>
        <w:t>Prihodi</w:t>
      </w:r>
      <w:r w:rsidR="00AD348D"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od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prodaje</w:t>
      </w:r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roba</w:t>
      </w:r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i</w:t>
      </w:r>
      <w:r w:rsidR="00AD348D"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usluga-</w:t>
      </w:r>
      <w:r w:rsidR="00AD348D"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Školska</w:t>
      </w:r>
      <w:r w:rsidR="00AD348D"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zadruga</w:t>
      </w:r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-</w:t>
      </w:r>
      <w:r w:rsidR="00AD348D"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prihod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od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Učeničke</w:t>
      </w:r>
      <w:r w:rsidR="00AD348D"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zadruge</w:t>
      </w:r>
      <w:r w:rsidR="00AD348D" w:rsidRPr="00B05067">
        <w:rPr>
          <w:rFonts w:asciiTheme="minorHAnsi" w:hAnsiTheme="minorHAnsi" w:cstheme="minorHAnsi"/>
          <w:spacing w:val="59"/>
          <w:w w:val="102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Također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je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2"/>
          <w:lang w:val="hr-HR"/>
        </w:rPr>
        <w:t>manji</w:t>
      </w:r>
      <w:r w:rsidR="00AD348D"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jer</w:t>
      </w:r>
      <w:r w:rsidR="00AD348D"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nije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bilo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Božićne</w:t>
      </w:r>
      <w:r w:rsidR="00AD348D"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priredbe</w:t>
      </w:r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lang w:val="hr-HR"/>
        </w:rPr>
        <w:t>zbog</w:t>
      </w:r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proofErr w:type="spellStart"/>
      <w:r w:rsidR="00AD348D" w:rsidRPr="00B05067">
        <w:rPr>
          <w:rFonts w:asciiTheme="minorHAnsi" w:hAnsiTheme="minorHAnsi" w:cstheme="minorHAnsi"/>
          <w:spacing w:val="-1"/>
          <w:lang w:val="hr-HR"/>
        </w:rPr>
        <w:t>pandemije</w:t>
      </w:r>
      <w:proofErr w:type="spellEnd"/>
      <w:r w:rsidR="00AD348D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="00AD348D" w:rsidRPr="00B05067">
        <w:rPr>
          <w:rFonts w:asciiTheme="minorHAnsi" w:hAnsiTheme="minorHAnsi" w:cstheme="minorHAnsi"/>
          <w:spacing w:val="-1"/>
          <w:lang w:val="hr-HR"/>
        </w:rPr>
        <w:t>Covid19</w:t>
      </w:r>
    </w:p>
    <w:p w14:paraId="394B66A7" w14:textId="77777777" w:rsidR="000152CF" w:rsidRPr="00B05067" w:rsidRDefault="000152CF">
      <w:pPr>
        <w:spacing w:before="11"/>
        <w:rPr>
          <w:rFonts w:eastAsia="Times New Roman" w:cstheme="minorHAnsi"/>
          <w:sz w:val="16"/>
          <w:szCs w:val="16"/>
          <w:lang w:val="hr-HR"/>
        </w:rPr>
      </w:pPr>
    </w:p>
    <w:p w14:paraId="1CADDED9" w14:textId="77777777" w:rsidR="000152CF" w:rsidRPr="00B05067" w:rsidRDefault="00AD348D">
      <w:pPr>
        <w:pStyle w:val="Tijeloteksta"/>
        <w:spacing w:before="80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Prihodi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najma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prostora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dvorane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školskih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stanova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koriste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službene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svrhe</w:t>
      </w:r>
    </w:p>
    <w:p w14:paraId="554AFDED" w14:textId="77777777" w:rsidR="000152CF" w:rsidRPr="00B05067" w:rsidRDefault="000152CF">
      <w:pPr>
        <w:spacing w:before="10"/>
        <w:rPr>
          <w:rFonts w:eastAsia="Times New Roman" w:cstheme="minorHAnsi"/>
          <w:lang w:val="hr-HR"/>
        </w:rPr>
      </w:pPr>
    </w:p>
    <w:p w14:paraId="38FC57CC" w14:textId="34D80A30" w:rsidR="000152CF" w:rsidRPr="00B05067" w:rsidRDefault="00AD348D" w:rsidP="00680A2C">
      <w:pPr>
        <w:pStyle w:val="Tijeloteksta"/>
        <w:spacing w:line="270" w:lineRule="auto"/>
        <w:ind w:left="151" w:right="327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Ostvaren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veći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odnosu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2020.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jer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Nova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sportska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dvorana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dovršena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počela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radom</w:t>
      </w:r>
      <w:r w:rsidRPr="00B05067">
        <w:rPr>
          <w:rFonts w:asciiTheme="minorHAnsi" w:hAnsiTheme="minorHAnsi" w:cstheme="minorHAnsi"/>
          <w:spacing w:val="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početkom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9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2021/2022.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stoga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ostvaren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veći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jer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dvorana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trod</w:t>
      </w:r>
      <w:r w:rsidR="00FD7B6A">
        <w:rPr>
          <w:rFonts w:asciiTheme="minorHAnsi" w:hAnsiTheme="minorHAnsi" w:cstheme="minorHAnsi"/>
          <w:spacing w:val="-1"/>
          <w:lang w:val="hr-HR"/>
        </w:rPr>
        <w:t>i</w:t>
      </w:r>
      <w:r w:rsidRPr="00B05067">
        <w:rPr>
          <w:rFonts w:asciiTheme="minorHAnsi" w:hAnsiTheme="minorHAnsi" w:cstheme="minorHAnsi"/>
          <w:spacing w:val="-1"/>
          <w:lang w:val="hr-HR"/>
        </w:rPr>
        <w:t>jelna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omogućeno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korištenje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prostora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dvorane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više</w:t>
      </w:r>
      <w:r w:rsidRPr="00B05067">
        <w:rPr>
          <w:rFonts w:asciiTheme="minorHAnsi" w:hAnsiTheme="minorHAnsi" w:cstheme="minorHAnsi"/>
          <w:spacing w:val="11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klubova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članovi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Zajednice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sportsk</w:t>
      </w:r>
      <w:r w:rsidR="00FD7B6A">
        <w:rPr>
          <w:rFonts w:asciiTheme="minorHAnsi" w:hAnsiTheme="minorHAnsi" w:cstheme="minorHAnsi"/>
          <w:spacing w:val="-1"/>
          <w:lang w:val="hr-HR"/>
        </w:rPr>
        <w:t>ih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udruga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grada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Zaprešića</w:t>
      </w:r>
    </w:p>
    <w:p w14:paraId="43C0F9C3" w14:textId="77777777" w:rsidR="000152CF" w:rsidRPr="00B05067" w:rsidRDefault="000152CF">
      <w:pPr>
        <w:spacing w:before="10"/>
        <w:rPr>
          <w:rFonts w:eastAsia="Times New Roman" w:cstheme="minorHAnsi"/>
          <w:sz w:val="11"/>
          <w:szCs w:val="11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  <w:gridCol w:w="545"/>
      </w:tblGrid>
      <w:tr w:rsidR="000152CF" w:rsidRPr="00B05067" w14:paraId="7FED0EB3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A80B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6615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89BE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Prihodi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od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pruženih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212A9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122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2AF25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30,811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5D86F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102,738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D0ACB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333.4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3D9F3" w14:textId="77777777" w:rsidR="000152CF" w:rsidRPr="00B05067" w:rsidRDefault="000152CF">
            <w:pPr>
              <w:rPr>
                <w:rFonts w:cstheme="minorHAnsi"/>
                <w:lang w:val="hr-HR"/>
              </w:rPr>
            </w:pPr>
          </w:p>
        </w:tc>
      </w:tr>
    </w:tbl>
    <w:p w14:paraId="4459D78C" w14:textId="08354F7C" w:rsidR="000152CF" w:rsidRPr="00FD7B6A" w:rsidRDefault="00AD348D">
      <w:pPr>
        <w:spacing w:line="161" w:lineRule="exact"/>
        <w:ind w:left="170"/>
        <w:rPr>
          <w:rFonts w:eastAsia="Arial" w:cstheme="minorHAnsi"/>
          <w:sz w:val="20"/>
          <w:szCs w:val="20"/>
          <w:lang w:val="hr-HR"/>
        </w:rPr>
      </w:pPr>
      <w:r w:rsidRPr="00FD7B6A">
        <w:rPr>
          <w:rFonts w:cstheme="minorHAnsi"/>
          <w:spacing w:val="-1"/>
          <w:sz w:val="20"/>
          <w:szCs w:val="20"/>
          <w:lang w:val="hr-HR"/>
        </w:rPr>
        <w:t>Prihodi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od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kapita</w:t>
      </w:r>
      <w:r w:rsidR="00FD7B6A">
        <w:rPr>
          <w:rFonts w:cstheme="minorHAnsi"/>
          <w:spacing w:val="-1"/>
          <w:sz w:val="20"/>
          <w:szCs w:val="20"/>
          <w:lang w:val="hr-HR"/>
        </w:rPr>
        <w:t>l</w:t>
      </w:r>
      <w:r w:rsidRPr="00FD7B6A">
        <w:rPr>
          <w:rFonts w:cstheme="minorHAnsi"/>
          <w:spacing w:val="-1"/>
          <w:sz w:val="20"/>
          <w:szCs w:val="20"/>
          <w:lang w:val="hr-HR"/>
        </w:rPr>
        <w:t>nih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donacija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-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Donacija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tvrtke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PEVEX</w:t>
      </w:r>
      <w:r w:rsidRPr="00FD7B6A">
        <w:rPr>
          <w:rFonts w:cstheme="minorHAnsi"/>
          <w:spacing w:val="-8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d.d.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nakon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potresa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u</w:t>
      </w:r>
      <w:r w:rsidRPr="00FD7B6A">
        <w:rPr>
          <w:rFonts w:cstheme="minorHAnsi"/>
          <w:spacing w:val="-6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prosincu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dobili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smo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donaciju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u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opremi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2"/>
          <w:sz w:val="20"/>
          <w:szCs w:val="20"/>
          <w:lang w:val="hr-HR"/>
        </w:rPr>
        <w:t>za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otklanjanje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materijala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otpalog</w:t>
      </w:r>
      <w:r w:rsidRPr="00FD7B6A">
        <w:rPr>
          <w:rFonts w:cstheme="minorHAnsi"/>
          <w:spacing w:val="-5"/>
          <w:sz w:val="20"/>
          <w:szCs w:val="20"/>
          <w:lang w:val="hr-HR"/>
        </w:rPr>
        <w:t xml:space="preserve"> </w:t>
      </w:r>
      <w:r w:rsidRPr="00FD7B6A">
        <w:rPr>
          <w:rFonts w:cstheme="minorHAnsi"/>
          <w:sz w:val="20"/>
          <w:szCs w:val="20"/>
          <w:lang w:val="hr-HR"/>
        </w:rPr>
        <w:t>sa</w:t>
      </w:r>
      <w:r w:rsidRPr="00FD7B6A">
        <w:rPr>
          <w:rFonts w:cstheme="minorHAnsi"/>
          <w:spacing w:val="-6"/>
          <w:sz w:val="20"/>
          <w:szCs w:val="20"/>
          <w:lang w:val="hr-HR"/>
        </w:rPr>
        <w:t xml:space="preserve"> </w:t>
      </w:r>
      <w:r w:rsidRPr="00FD7B6A">
        <w:rPr>
          <w:rFonts w:cstheme="minorHAnsi"/>
          <w:spacing w:val="-1"/>
          <w:sz w:val="20"/>
          <w:szCs w:val="20"/>
          <w:lang w:val="hr-HR"/>
        </w:rPr>
        <w:t>zidova</w:t>
      </w:r>
    </w:p>
    <w:p w14:paraId="45AEECB4" w14:textId="77777777" w:rsidR="000152CF" w:rsidRPr="00B05067" w:rsidRDefault="000152CF">
      <w:pPr>
        <w:spacing w:before="7"/>
        <w:rPr>
          <w:rFonts w:eastAsia="Arial" w:cstheme="minorHAnsi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  <w:gridCol w:w="545"/>
      </w:tblGrid>
      <w:tr w:rsidR="000152CF" w:rsidRPr="00B05067" w14:paraId="6B9277DD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B7CD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6632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25BCA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Kapitalne</w:t>
            </w:r>
            <w:r w:rsidRPr="00B05067">
              <w:rPr>
                <w:rFonts w:cstheme="minorHAnsi"/>
                <w:spacing w:val="-13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donacije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39FC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125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55E12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2,000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6DD76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1,461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ADAB3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73.1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4CEE8" w14:textId="77777777" w:rsidR="000152CF" w:rsidRPr="00B05067" w:rsidRDefault="000152CF">
            <w:pPr>
              <w:rPr>
                <w:rFonts w:cstheme="minorHAnsi"/>
                <w:lang w:val="hr-HR"/>
              </w:rPr>
            </w:pPr>
          </w:p>
        </w:tc>
      </w:tr>
    </w:tbl>
    <w:p w14:paraId="6D0D5477" w14:textId="57A2A135" w:rsidR="000152CF" w:rsidRPr="00B05067" w:rsidRDefault="00AD348D">
      <w:pPr>
        <w:pStyle w:val="Tijeloteksta"/>
        <w:spacing w:before="25" w:line="270" w:lineRule="auto"/>
        <w:ind w:left="151" w:right="28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Prihodi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nadležnog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financiranje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rashoda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poslovanja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sredstva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21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decentriliziranih</w:t>
      </w:r>
      <w:proofErr w:type="spellEnd"/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funkcija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porezni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Grada</w:t>
      </w:r>
      <w:r w:rsidRPr="00B05067">
        <w:rPr>
          <w:rFonts w:asciiTheme="minorHAnsi" w:hAnsiTheme="minorHAnsi" w:cstheme="minorHAnsi"/>
          <w:spacing w:val="11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redovno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poslovanje</w:t>
      </w:r>
      <w:r w:rsidRPr="00B05067">
        <w:rPr>
          <w:rFonts w:asciiTheme="minorHAnsi" w:hAnsiTheme="minorHAnsi" w:cstheme="minorHAnsi"/>
          <w:spacing w:val="1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>k</w:t>
      </w:r>
      <w:r w:rsidRPr="00B05067">
        <w:rPr>
          <w:rFonts w:asciiTheme="minorHAnsi" w:hAnsiTheme="minorHAnsi" w:cstheme="minorHAnsi"/>
          <w:spacing w:val="-1"/>
          <w:lang w:val="hr-HR"/>
        </w:rPr>
        <w:t>ole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517218B8" w14:textId="77777777">
        <w:trPr>
          <w:trHeight w:hRule="exact" w:val="379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E4AB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6711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6626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Prihodi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iz</w:t>
            </w:r>
            <w:r w:rsidRPr="00B05067">
              <w:rPr>
                <w:rFonts w:cstheme="minorHAnsi"/>
                <w:spacing w:val="2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nadležnog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financiranje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rashoda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poslovanja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A8554" w14:textId="77777777" w:rsidR="000152CF" w:rsidRPr="00B05067" w:rsidRDefault="00AD348D">
            <w:pPr>
              <w:pStyle w:val="TableParagraph"/>
              <w:spacing w:before="2"/>
              <w:ind w:left="2"/>
              <w:jc w:val="center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4"/>
                <w:lang w:val="hr-HR"/>
              </w:rPr>
              <w:t>130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B4EA" w14:textId="77777777" w:rsidR="000152CF" w:rsidRPr="00B05067" w:rsidRDefault="00AD348D">
            <w:pPr>
              <w:pStyle w:val="TableParagraph"/>
              <w:spacing w:before="2"/>
              <w:ind w:left="143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2,258,838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E6733" w14:textId="77777777" w:rsidR="000152CF" w:rsidRPr="00B05067" w:rsidRDefault="00AD348D">
            <w:pPr>
              <w:pStyle w:val="TableParagraph"/>
              <w:spacing w:before="2"/>
              <w:ind w:left="143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2,767,822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9E27A" w14:textId="77777777" w:rsidR="000152CF" w:rsidRPr="00B05067" w:rsidRDefault="00AD348D">
            <w:pPr>
              <w:pStyle w:val="TableParagraph"/>
              <w:spacing w:before="2"/>
              <w:ind w:left="411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122.5</w:t>
            </w:r>
          </w:p>
        </w:tc>
      </w:tr>
      <w:tr w:rsidR="000152CF" w:rsidRPr="00B05067" w14:paraId="3E694324" w14:textId="77777777">
        <w:trPr>
          <w:trHeight w:hRule="exact" w:val="290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B1FBD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6712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D67C9" w14:textId="77777777" w:rsidR="000152CF" w:rsidRPr="00B05067" w:rsidRDefault="00AD348D">
            <w:pPr>
              <w:pStyle w:val="TableParagraph"/>
              <w:spacing w:before="6"/>
              <w:ind w:left="20"/>
              <w:rPr>
                <w:rFonts w:eastAsia="Arial" w:cstheme="minorHAnsi"/>
                <w:sz w:val="13"/>
                <w:szCs w:val="13"/>
                <w:lang w:val="hr-HR"/>
              </w:rPr>
            </w:pPr>
            <w:r w:rsidRPr="00B05067">
              <w:rPr>
                <w:rFonts w:cstheme="minorHAnsi"/>
                <w:spacing w:val="-1"/>
                <w:sz w:val="13"/>
                <w:lang w:val="hr-HR"/>
              </w:rPr>
              <w:t>Prihodi</w:t>
            </w:r>
            <w:r w:rsidRPr="00B05067">
              <w:rPr>
                <w:rFonts w:cstheme="minorHAnsi"/>
                <w:spacing w:val="1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3"/>
                <w:lang w:val="hr-HR"/>
              </w:rPr>
              <w:t>iz</w:t>
            </w:r>
            <w:r w:rsidRPr="00B05067">
              <w:rPr>
                <w:rFonts w:cstheme="minorHAnsi"/>
                <w:spacing w:val="2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nadležnog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proračuna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za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financiranje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z w:val="13"/>
                <w:lang w:val="hr-HR"/>
              </w:rPr>
              <w:t>rashoda</w:t>
            </w:r>
            <w:r w:rsidRPr="00B05067">
              <w:rPr>
                <w:rFonts w:cstheme="minorHAnsi"/>
                <w:spacing w:val="4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za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z w:val="13"/>
                <w:lang w:val="hr-HR"/>
              </w:rPr>
              <w:t>nabavu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nefinancijske</w:t>
            </w:r>
            <w:r w:rsidRPr="00B05067">
              <w:rPr>
                <w:rFonts w:cstheme="minorHAnsi"/>
                <w:spacing w:val="5"/>
                <w:sz w:val="13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3"/>
                <w:lang w:val="hr-HR"/>
              </w:rPr>
              <w:t>imovine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3407F" w14:textId="77777777" w:rsidR="000152CF" w:rsidRPr="00B05067" w:rsidRDefault="00AD348D">
            <w:pPr>
              <w:pStyle w:val="TableParagraph"/>
              <w:spacing w:before="2"/>
              <w:ind w:left="2"/>
              <w:jc w:val="center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4"/>
                <w:lang w:val="hr-HR"/>
              </w:rPr>
              <w:t>131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FDA3" w14:textId="77777777" w:rsidR="000152CF" w:rsidRPr="00B05067" w:rsidRDefault="00AD348D">
            <w:pPr>
              <w:pStyle w:val="TableParagraph"/>
              <w:spacing w:before="2"/>
              <w:ind w:left="258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297,612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82437" w14:textId="77777777" w:rsidR="000152CF" w:rsidRPr="00B05067" w:rsidRDefault="00AD348D">
            <w:pPr>
              <w:pStyle w:val="TableParagraph"/>
              <w:spacing w:before="2"/>
              <w:ind w:left="258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120,992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22F30" w14:textId="77777777" w:rsidR="000152CF" w:rsidRPr="00B05067" w:rsidRDefault="00AD348D">
            <w:pPr>
              <w:pStyle w:val="TableParagraph"/>
              <w:spacing w:before="2"/>
              <w:ind w:left="488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40.7</w:t>
            </w:r>
          </w:p>
        </w:tc>
      </w:tr>
    </w:tbl>
    <w:p w14:paraId="67419BE9" w14:textId="77777777" w:rsidR="000152CF" w:rsidRPr="00B05067" w:rsidRDefault="000152CF">
      <w:pPr>
        <w:spacing w:before="8"/>
        <w:rPr>
          <w:rFonts w:eastAsia="Times New Roman" w:cstheme="minorHAnsi"/>
          <w:sz w:val="24"/>
          <w:szCs w:val="24"/>
          <w:lang w:val="hr-HR"/>
        </w:rPr>
      </w:pPr>
    </w:p>
    <w:p w14:paraId="5B071FB2" w14:textId="77777777" w:rsidR="000152CF" w:rsidRPr="00B05067" w:rsidRDefault="00AD348D">
      <w:pPr>
        <w:pStyle w:val="Tijeloteksta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t xml:space="preserve">9. 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OSTALI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-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Prihodi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prodaje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starog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papira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AOP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147</w:t>
      </w:r>
    </w:p>
    <w:p w14:paraId="3B57D8A4" w14:textId="77777777" w:rsidR="000152CF" w:rsidRPr="00B05067" w:rsidRDefault="000152CF">
      <w:pPr>
        <w:spacing w:before="6"/>
        <w:rPr>
          <w:rFonts w:eastAsia="Times New Roman" w:cstheme="minorHAnsi"/>
          <w:sz w:val="24"/>
          <w:szCs w:val="24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7330F674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D16A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683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48E1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prihodi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3C14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145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CA88E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2,853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B0889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1,409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3250B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49.4</w:t>
            </w:r>
          </w:p>
        </w:tc>
      </w:tr>
    </w:tbl>
    <w:p w14:paraId="386BA9B7" w14:textId="77777777" w:rsidR="000152CF" w:rsidRPr="00B05067" w:rsidRDefault="00AD348D">
      <w:pPr>
        <w:pStyle w:val="Tijeloteksta"/>
        <w:spacing w:line="201" w:lineRule="exact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Rashodi</w:t>
      </w:r>
    </w:p>
    <w:p w14:paraId="155AA8C6" w14:textId="0036F4C9" w:rsidR="000152CF" w:rsidRPr="00B05067" w:rsidRDefault="00AD348D">
      <w:pPr>
        <w:pStyle w:val="Tijeloteksta"/>
        <w:spacing w:before="112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Ras</w:t>
      </w:r>
      <w:r w:rsidR="00FD7B6A">
        <w:rPr>
          <w:rFonts w:asciiTheme="minorHAnsi" w:hAnsiTheme="minorHAnsi" w:cstheme="minorHAnsi"/>
          <w:spacing w:val="-1"/>
          <w:lang w:val="hr-HR"/>
        </w:rPr>
        <w:t>h</w:t>
      </w:r>
      <w:r w:rsidRPr="00B05067">
        <w:rPr>
          <w:rFonts w:asciiTheme="minorHAnsi" w:hAnsiTheme="minorHAnsi" w:cstheme="minorHAnsi"/>
          <w:spacing w:val="-1"/>
          <w:lang w:val="hr-HR"/>
        </w:rPr>
        <w:t>odi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zaposlene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-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izvori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financiranja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plaće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zaposlene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</w:p>
    <w:p w14:paraId="52097EDB" w14:textId="269BAC28" w:rsidR="000152CF" w:rsidRPr="00B05067" w:rsidRDefault="00AD348D">
      <w:pPr>
        <w:pStyle w:val="Tijeloteksta"/>
        <w:tabs>
          <w:tab w:val="left" w:pos="5376"/>
          <w:tab w:val="left" w:pos="9154"/>
        </w:tabs>
        <w:spacing w:before="25" w:line="270" w:lineRule="auto"/>
        <w:ind w:left="151" w:right="459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Ministarstvo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znanosti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-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plaću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Državnog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90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radnika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br/>
      </w:r>
      <w:r w:rsidRPr="00B05067">
        <w:rPr>
          <w:rFonts w:asciiTheme="minorHAnsi" w:hAnsiTheme="minorHAnsi" w:cstheme="minorHAnsi"/>
          <w:lang w:val="hr-HR"/>
        </w:rPr>
        <w:t>Grad</w:t>
      </w:r>
      <w:r w:rsidR="00680A2C"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 xml:space="preserve"> -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učiteljice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boravku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socijalnog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pedagoga</w:t>
      </w:r>
      <w:r w:rsidRPr="00B05067">
        <w:rPr>
          <w:rFonts w:asciiTheme="minorHAnsi" w:hAnsiTheme="minorHAnsi" w:cstheme="minorHAnsi"/>
          <w:lang w:val="hr-HR"/>
        </w:rPr>
        <w:t>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plaća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kuh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>a</w:t>
      </w:r>
      <w:r w:rsidRPr="00B05067">
        <w:rPr>
          <w:rFonts w:asciiTheme="minorHAnsi" w:hAnsiTheme="minorHAnsi" w:cstheme="minorHAnsi"/>
          <w:spacing w:val="-1"/>
          <w:lang w:val="hr-HR"/>
        </w:rPr>
        <w:t>ra</w:t>
      </w:r>
      <w:r w:rsidR="00680A2C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10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radnika</w:t>
      </w:r>
    </w:p>
    <w:p w14:paraId="515489F9" w14:textId="5DC6C10E" w:rsidR="000152CF" w:rsidRPr="00B05067" w:rsidRDefault="00AD348D">
      <w:pPr>
        <w:pStyle w:val="Tijeloteksta"/>
        <w:spacing w:before="1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sredstva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="00FD7B6A">
        <w:rPr>
          <w:rFonts w:asciiTheme="minorHAnsi" w:hAnsiTheme="minorHAnsi" w:cstheme="minorHAnsi"/>
          <w:lang w:val="hr-HR"/>
        </w:rPr>
        <w:t>EU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fondova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projekt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svima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 xml:space="preserve">12 </w:t>
      </w:r>
      <w:r w:rsidRPr="00B05067">
        <w:rPr>
          <w:rFonts w:asciiTheme="minorHAnsi" w:hAnsiTheme="minorHAnsi" w:cstheme="minorHAnsi"/>
          <w:spacing w:val="-1"/>
          <w:lang w:val="hr-HR"/>
        </w:rPr>
        <w:t>pomoćnika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nastavi</w:t>
      </w:r>
    </w:p>
    <w:p w14:paraId="333DFD4F" w14:textId="77777777" w:rsidR="000152CF" w:rsidRPr="00B05067" w:rsidRDefault="000152CF">
      <w:pPr>
        <w:rPr>
          <w:rFonts w:cstheme="minorHAnsi"/>
          <w:lang w:val="hr-HR"/>
        </w:rPr>
        <w:sectPr w:rsidR="000152CF" w:rsidRPr="00B05067">
          <w:pgSz w:w="11910" w:h="16840"/>
          <w:pgMar w:top="1000" w:right="1020" w:bottom="280" w:left="900" w:header="720" w:footer="720" w:gutter="0"/>
          <w:cols w:space="720"/>
        </w:sectPr>
      </w:pPr>
    </w:p>
    <w:p w14:paraId="6C2B9018" w14:textId="77777777" w:rsidR="000152CF" w:rsidRPr="00B05067" w:rsidRDefault="000152CF">
      <w:pPr>
        <w:spacing w:before="6"/>
        <w:rPr>
          <w:rFonts w:eastAsia="Times New Roman" w:cstheme="minorHAnsi"/>
          <w:sz w:val="5"/>
          <w:szCs w:val="5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21C6DFD3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3E51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3111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DE00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Plaće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redovan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91BF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149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92E05" w14:textId="77777777" w:rsidR="000152CF" w:rsidRPr="00B05067" w:rsidRDefault="00AD348D">
            <w:pPr>
              <w:pStyle w:val="TableParagraph"/>
              <w:spacing w:before="6"/>
              <w:ind w:left="222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9,437,249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7434B" w14:textId="77777777" w:rsidR="000152CF" w:rsidRPr="00B05067" w:rsidRDefault="00AD348D">
            <w:pPr>
              <w:pStyle w:val="TableParagraph"/>
              <w:spacing w:before="6"/>
              <w:ind w:left="155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10,309,445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D670B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109.2</w:t>
            </w:r>
          </w:p>
        </w:tc>
      </w:tr>
      <w:tr w:rsidR="000152CF" w:rsidRPr="00B05067" w14:paraId="18B92F44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5586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3112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E1EF8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Plaće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u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naravi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F3F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150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762B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19E1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18070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-</w:t>
            </w:r>
          </w:p>
        </w:tc>
      </w:tr>
      <w:tr w:rsidR="000152CF" w:rsidRPr="00B05067" w14:paraId="38C8206F" w14:textId="77777777">
        <w:trPr>
          <w:trHeight w:hRule="exact" w:val="224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10CF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3113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C8528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Plaće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prekovremeni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D0C99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151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24D8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57,843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75574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99,438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5F4AC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171.9</w:t>
            </w:r>
          </w:p>
        </w:tc>
      </w:tr>
      <w:tr w:rsidR="000152CF" w:rsidRPr="00B05067" w14:paraId="3B6D5991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13C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3114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0576B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Plaće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posebne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uvjete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6583E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152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44174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36,628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CD97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43,354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EFA83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118.4</w:t>
            </w:r>
          </w:p>
        </w:tc>
      </w:tr>
      <w:tr w:rsidR="000152CF" w:rsidRPr="00B05067" w14:paraId="2CE5924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F1AE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1908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rashodi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zaposlene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26FAB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153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2F128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439,347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A2CB9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333,452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2A0F5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75.9</w:t>
            </w:r>
          </w:p>
        </w:tc>
      </w:tr>
      <w:tr w:rsidR="000152CF" w:rsidRPr="00B05067" w14:paraId="53FF95DE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954E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3132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B1B1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Doprinosi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obvezno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zdravstveno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osiguranje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A9D2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156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C385C" w14:textId="77777777" w:rsidR="000152CF" w:rsidRPr="00B05067" w:rsidRDefault="00AD348D">
            <w:pPr>
              <w:pStyle w:val="TableParagraph"/>
              <w:spacing w:before="6"/>
              <w:ind w:left="222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1,508,264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B150A" w14:textId="77777777" w:rsidR="000152CF" w:rsidRPr="00B05067" w:rsidRDefault="00AD348D">
            <w:pPr>
              <w:pStyle w:val="TableParagraph"/>
              <w:spacing w:before="6"/>
              <w:ind w:left="222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1,669,959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2DE87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110.7</w:t>
            </w:r>
          </w:p>
        </w:tc>
      </w:tr>
      <w:tr w:rsidR="000152CF" w:rsidRPr="00B05067" w14:paraId="73568FEE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541AA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3212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4CC5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prijevoz,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terenu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odvojeni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život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FADD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36EC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228,799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0D474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265,535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31C03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116.1</w:t>
            </w:r>
          </w:p>
        </w:tc>
      </w:tr>
    </w:tbl>
    <w:p w14:paraId="5ADC8C6E" w14:textId="77777777" w:rsidR="000152CF" w:rsidRPr="00B05067" w:rsidRDefault="000152CF">
      <w:pPr>
        <w:spacing w:before="1"/>
        <w:rPr>
          <w:rFonts w:eastAsia="Times New Roman" w:cstheme="minorHAnsi"/>
          <w:sz w:val="14"/>
          <w:szCs w:val="14"/>
          <w:lang w:val="hr-HR"/>
        </w:rPr>
      </w:pPr>
    </w:p>
    <w:p w14:paraId="32334054" w14:textId="6BDAEFF9" w:rsidR="00B05067" w:rsidRPr="00B05067" w:rsidRDefault="00AD348D" w:rsidP="00B05067">
      <w:pPr>
        <w:tabs>
          <w:tab w:val="left" w:pos="5006"/>
        </w:tabs>
        <w:spacing w:before="64" w:line="265" w:lineRule="auto"/>
        <w:ind w:left="148" w:right="175"/>
        <w:jc w:val="both"/>
        <w:rPr>
          <w:rFonts w:cstheme="minorHAnsi"/>
          <w:sz w:val="17"/>
          <w:lang w:val="hr-HR"/>
        </w:rPr>
      </w:pPr>
      <w:r w:rsidRPr="00B05067">
        <w:rPr>
          <w:rFonts w:cstheme="minorHAnsi"/>
          <w:sz w:val="17"/>
          <w:lang w:val="hr-HR"/>
        </w:rPr>
        <w:t>Rashodi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poslovanja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realizirani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temelj</w:t>
      </w:r>
      <w:r w:rsidR="00FD7B6A">
        <w:rPr>
          <w:rFonts w:cstheme="minorHAnsi"/>
          <w:sz w:val="17"/>
          <w:lang w:val="hr-HR"/>
        </w:rPr>
        <w:t>e</w:t>
      </w:r>
      <w:r w:rsidRPr="00B05067">
        <w:rPr>
          <w:rFonts w:cstheme="minorHAnsi"/>
          <w:sz w:val="17"/>
          <w:lang w:val="hr-HR"/>
        </w:rPr>
        <w:t>m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plana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rashoda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financirani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iz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fonda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DEC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poreznih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prihoda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grada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Zaprešića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djelom</w:t>
      </w:r>
      <w:r w:rsidRPr="00B05067">
        <w:rPr>
          <w:rFonts w:cstheme="minorHAnsi"/>
          <w:spacing w:val="67"/>
          <w:w w:val="9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vlastitim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prihodima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najma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prostora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škole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roditelja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dio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troškova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neophodni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poslovanje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školske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kuhinje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odvijanje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nastave</w:t>
      </w:r>
      <w:r w:rsidRPr="00B05067">
        <w:rPr>
          <w:rFonts w:cstheme="minorHAnsi"/>
          <w:spacing w:val="75"/>
          <w:w w:val="98"/>
          <w:sz w:val="17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u</w:t>
      </w:r>
      <w:r w:rsidRPr="00B05067">
        <w:rPr>
          <w:rFonts w:cstheme="minorHAnsi"/>
          <w:spacing w:val="18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boravku.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Najveći</w:t>
      </w:r>
      <w:r w:rsidRPr="00B05067">
        <w:rPr>
          <w:rFonts w:cstheme="minorHAnsi"/>
          <w:spacing w:val="17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porast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rashoda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je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vidljiv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na</w:t>
      </w:r>
      <w:r w:rsidRPr="00B05067">
        <w:rPr>
          <w:rFonts w:cstheme="minorHAnsi"/>
          <w:spacing w:val="18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materijalu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i</w:t>
      </w:r>
      <w:r w:rsidRPr="00B05067">
        <w:rPr>
          <w:rFonts w:cstheme="minorHAnsi"/>
          <w:spacing w:val="17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sirovinama,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najviše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zbog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povećanih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potreba</w:t>
      </w:r>
      <w:r w:rsidRPr="00B05067">
        <w:rPr>
          <w:rFonts w:cstheme="minorHAnsi"/>
          <w:spacing w:val="18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za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dezinfekcijom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prostora</w:t>
      </w:r>
      <w:r w:rsidRPr="00B05067">
        <w:rPr>
          <w:rFonts w:cstheme="minorHAnsi"/>
          <w:spacing w:val="19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i</w:t>
      </w:r>
      <w:r w:rsidRPr="00B05067">
        <w:rPr>
          <w:rFonts w:cstheme="minorHAnsi"/>
          <w:spacing w:val="18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opreme</w:t>
      </w:r>
      <w:r w:rsidRPr="00B05067">
        <w:rPr>
          <w:rFonts w:cstheme="minorHAnsi"/>
          <w:sz w:val="16"/>
          <w:lang w:val="hr-HR"/>
        </w:rPr>
        <w:t xml:space="preserve"> </w:t>
      </w:r>
      <w:r w:rsidRPr="00B05067">
        <w:rPr>
          <w:rFonts w:cstheme="minorHAnsi"/>
          <w:spacing w:val="2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i</w:t>
      </w:r>
      <w:r w:rsidRPr="00B05067">
        <w:rPr>
          <w:rFonts w:cstheme="minorHAnsi"/>
          <w:spacing w:val="77"/>
          <w:w w:val="104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higijenskim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potrep</w:t>
      </w:r>
      <w:r w:rsidR="00FD7B6A">
        <w:rPr>
          <w:rFonts w:cstheme="minorHAnsi"/>
          <w:spacing w:val="-1"/>
          <w:sz w:val="17"/>
          <w:lang w:val="hr-HR"/>
        </w:rPr>
        <w:t>š</w:t>
      </w:r>
      <w:r w:rsidRPr="00B05067">
        <w:rPr>
          <w:rFonts w:cstheme="minorHAnsi"/>
          <w:spacing w:val="-1"/>
          <w:sz w:val="17"/>
          <w:lang w:val="hr-HR"/>
        </w:rPr>
        <w:t>tinama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.Koristili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smo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dio</w:t>
      </w:r>
      <w:r w:rsidRPr="00B05067">
        <w:rPr>
          <w:rFonts w:cstheme="minorHAnsi"/>
          <w:spacing w:val="1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vlastitih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sredstava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pokrivanje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tih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rashoda.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stavci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prijevoza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također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vidljivo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veliko</w:t>
      </w:r>
      <w:r w:rsidRPr="00B05067">
        <w:rPr>
          <w:rFonts w:cstheme="minorHAnsi"/>
          <w:spacing w:val="109"/>
          <w:w w:val="98"/>
          <w:sz w:val="17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povećanje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zbog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toga</w:t>
      </w:r>
      <w:r w:rsidRPr="00B05067">
        <w:rPr>
          <w:rFonts w:cstheme="minorHAnsi"/>
          <w:spacing w:val="17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jer</w:t>
      </w:r>
      <w:r w:rsidRPr="00B05067">
        <w:rPr>
          <w:rFonts w:cstheme="minorHAnsi"/>
          <w:spacing w:val="15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je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škola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bila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u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sanaciji</w:t>
      </w:r>
      <w:r w:rsidRPr="00B05067">
        <w:rPr>
          <w:rFonts w:cstheme="minorHAnsi"/>
          <w:spacing w:val="17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zbog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potresa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pa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je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za naše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učenike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Grad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organizirao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prijevoz</w:t>
      </w:r>
      <w:r w:rsidRPr="00B05067">
        <w:rPr>
          <w:rFonts w:cstheme="minorHAnsi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autobusima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u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drugu</w:t>
      </w:r>
      <w:r w:rsidRPr="00B05067">
        <w:rPr>
          <w:rFonts w:cstheme="minorHAnsi"/>
          <w:spacing w:val="16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osnovnu</w:t>
      </w:r>
      <w:r w:rsidRPr="00B05067">
        <w:rPr>
          <w:rFonts w:cstheme="minorHAnsi"/>
          <w:spacing w:val="97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školu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području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Zaprešića.</w:t>
      </w:r>
      <w:r w:rsidR="00680A2C" w:rsidRPr="00B05067">
        <w:rPr>
          <w:rFonts w:cstheme="minorHAnsi"/>
          <w:sz w:val="17"/>
          <w:lang w:val="hr-HR"/>
        </w:rPr>
        <w:t xml:space="preserve"> </w:t>
      </w:r>
    </w:p>
    <w:p w14:paraId="5A043240" w14:textId="2CCC3C54" w:rsidR="000152CF" w:rsidRPr="00B05067" w:rsidRDefault="00680A2C" w:rsidP="00B05067">
      <w:pPr>
        <w:tabs>
          <w:tab w:val="left" w:pos="5006"/>
        </w:tabs>
        <w:spacing w:before="64" w:line="265" w:lineRule="auto"/>
        <w:ind w:left="148" w:right="175"/>
        <w:jc w:val="both"/>
        <w:rPr>
          <w:rFonts w:eastAsia="Calibri" w:cstheme="minorHAnsi"/>
          <w:sz w:val="16"/>
          <w:szCs w:val="16"/>
          <w:lang w:val="hr-HR"/>
        </w:rPr>
      </w:pPr>
      <w:r w:rsidRPr="00B05067">
        <w:rPr>
          <w:rFonts w:cstheme="minorHAnsi"/>
          <w:sz w:val="17"/>
          <w:lang w:val="hr-HR"/>
        </w:rPr>
        <w:br/>
      </w:r>
      <w:r w:rsidR="00AD348D" w:rsidRPr="00B05067">
        <w:rPr>
          <w:rFonts w:cstheme="minorHAnsi"/>
          <w:spacing w:val="-1"/>
          <w:sz w:val="17"/>
          <w:lang w:val="hr-HR"/>
        </w:rPr>
        <w:t>Na</w:t>
      </w:r>
      <w:r w:rsidR="00AD348D" w:rsidRPr="00B05067">
        <w:rPr>
          <w:rFonts w:cstheme="minorHAnsi"/>
          <w:spacing w:val="-9"/>
          <w:sz w:val="17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7"/>
          <w:lang w:val="hr-HR"/>
        </w:rPr>
        <w:t>rashodima</w:t>
      </w:r>
      <w:r w:rsidR="00AD348D" w:rsidRPr="00B05067">
        <w:rPr>
          <w:rFonts w:cstheme="minorHAnsi"/>
          <w:spacing w:val="21"/>
          <w:sz w:val="17"/>
          <w:lang w:val="hr-HR"/>
        </w:rPr>
        <w:t xml:space="preserve"> </w:t>
      </w:r>
      <w:r w:rsidR="00AD348D" w:rsidRPr="00B05067">
        <w:rPr>
          <w:rFonts w:cstheme="minorHAnsi"/>
          <w:sz w:val="17"/>
          <w:lang w:val="hr-HR"/>
        </w:rPr>
        <w:t>za</w:t>
      </w:r>
      <w:r w:rsidR="00AD348D" w:rsidRPr="00B05067">
        <w:rPr>
          <w:rFonts w:cstheme="minorHAnsi"/>
          <w:spacing w:val="-9"/>
          <w:sz w:val="17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7"/>
          <w:lang w:val="hr-HR"/>
        </w:rPr>
        <w:t>zdravstvene</w:t>
      </w:r>
      <w:r w:rsidR="00AD348D" w:rsidRPr="00B05067">
        <w:rPr>
          <w:rFonts w:cstheme="minorHAnsi"/>
          <w:spacing w:val="-8"/>
          <w:sz w:val="17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7"/>
          <w:lang w:val="hr-HR"/>
        </w:rPr>
        <w:t>usluge</w:t>
      </w:r>
      <w:r w:rsidR="00AD348D" w:rsidRPr="00B05067">
        <w:rPr>
          <w:rFonts w:cstheme="minorHAnsi"/>
          <w:spacing w:val="-9"/>
          <w:sz w:val="17"/>
          <w:lang w:val="hr-HR"/>
        </w:rPr>
        <w:t xml:space="preserve"> </w:t>
      </w:r>
      <w:r w:rsidR="00AD348D" w:rsidRPr="00B05067">
        <w:rPr>
          <w:rFonts w:cstheme="minorHAnsi"/>
          <w:sz w:val="17"/>
          <w:lang w:val="hr-HR"/>
        </w:rPr>
        <w:t>vidljivo</w:t>
      </w:r>
      <w:r w:rsidR="00AD348D" w:rsidRPr="00B05067">
        <w:rPr>
          <w:rFonts w:cstheme="minorHAnsi"/>
          <w:spacing w:val="-8"/>
          <w:sz w:val="17"/>
          <w:lang w:val="hr-HR"/>
        </w:rPr>
        <w:t xml:space="preserve"> </w:t>
      </w:r>
      <w:r w:rsidR="00AD348D" w:rsidRPr="00B05067">
        <w:rPr>
          <w:rFonts w:cstheme="minorHAnsi"/>
          <w:sz w:val="17"/>
          <w:lang w:val="hr-HR"/>
        </w:rPr>
        <w:t>je</w:t>
      </w:r>
      <w:r w:rsidR="00AD348D" w:rsidRPr="00B05067">
        <w:rPr>
          <w:rFonts w:cstheme="minorHAnsi"/>
          <w:spacing w:val="-9"/>
          <w:sz w:val="17"/>
          <w:lang w:val="hr-HR"/>
        </w:rPr>
        <w:t xml:space="preserve"> </w:t>
      </w:r>
      <w:r w:rsidR="00AD348D" w:rsidRPr="00B05067">
        <w:rPr>
          <w:rFonts w:cstheme="minorHAnsi"/>
          <w:sz w:val="17"/>
          <w:lang w:val="hr-HR"/>
        </w:rPr>
        <w:t>povećanje</w:t>
      </w:r>
      <w:r w:rsidR="00AD348D" w:rsidRPr="00B05067">
        <w:rPr>
          <w:rFonts w:cstheme="minorHAnsi"/>
          <w:spacing w:val="-10"/>
          <w:sz w:val="17"/>
          <w:lang w:val="hr-HR"/>
        </w:rPr>
        <w:t xml:space="preserve"> </w:t>
      </w:r>
      <w:r w:rsidR="00AD348D" w:rsidRPr="00B05067">
        <w:rPr>
          <w:rFonts w:cstheme="minorHAnsi"/>
          <w:sz w:val="17"/>
          <w:lang w:val="hr-HR"/>
        </w:rPr>
        <w:t>zbog</w:t>
      </w:r>
      <w:r w:rsidR="00AD348D" w:rsidRPr="00B05067">
        <w:rPr>
          <w:rFonts w:cstheme="minorHAnsi"/>
          <w:spacing w:val="-8"/>
          <w:sz w:val="17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7"/>
          <w:lang w:val="hr-HR"/>
        </w:rPr>
        <w:t>toga</w:t>
      </w:r>
      <w:r w:rsidRPr="00B05067">
        <w:rPr>
          <w:rFonts w:cstheme="minorHAnsi"/>
          <w:spacing w:val="-1"/>
          <w:sz w:val="17"/>
          <w:lang w:val="hr-HR"/>
        </w:rPr>
        <w:t xml:space="preserve"> </w:t>
      </w:r>
      <w:r w:rsidR="00AD348D" w:rsidRPr="00B05067">
        <w:rPr>
          <w:rFonts w:cstheme="minorHAnsi"/>
          <w:sz w:val="16"/>
          <w:lang w:val="hr-HR"/>
        </w:rPr>
        <w:t>jer</w:t>
      </w:r>
      <w:r w:rsidR="00AD348D" w:rsidRPr="00B05067">
        <w:rPr>
          <w:rFonts w:cstheme="minorHAnsi"/>
          <w:spacing w:val="22"/>
          <w:sz w:val="16"/>
          <w:lang w:val="hr-HR"/>
        </w:rPr>
        <w:t xml:space="preserve"> </w:t>
      </w:r>
      <w:r w:rsidR="00AD348D" w:rsidRPr="00B05067">
        <w:rPr>
          <w:rFonts w:cstheme="minorHAnsi"/>
          <w:spacing w:val="-2"/>
          <w:sz w:val="16"/>
          <w:lang w:val="hr-HR"/>
        </w:rPr>
        <w:t>2020.</w:t>
      </w:r>
      <w:r w:rsidR="00AD348D" w:rsidRPr="00B05067">
        <w:rPr>
          <w:rFonts w:cstheme="minorHAnsi"/>
          <w:spacing w:val="25"/>
          <w:sz w:val="16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6"/>
          <w:lang w:val="hr-HR"/>
        </w:rPr>
        <w:t>nismo</w:t>
      </w:r>
      <w:r w:rsidR="00AD348D" w:rsidRPr="00B05067">
        <w:rPr>
          <w:rFonts w:cstheme="minorHAnsi"/>
          <w:spacing w:val="24"/>
          <w:sz w:val="16"/>
          <w:lang w:val="hr-HR"/>
        </w:rPr>
        <w:t xml:space="preserve"> </w:t>
      </w:r>
      <w:r w:rsidR="00AD348D" w:rsidRPr="00B05067">
        <w:rPr>
          <w:rFonts w:cstheme="minorHAnsi"/>
          <w:sz w:val="16"/>
          <w:lang w:val="hr-HR"/>
        </w:rPr>
        <w:t>imali</w:t>
      </w:r>
      <w:r w:rsidR="00AD348D" w:rsidRPr="00B05067">
        <w:rPr>
          <w:rFonts w:cstheme="minorHAnsi"/>
          <w:spacing w:val="24"/>
          <w:sz w:val="16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6"/>
          <w:lang w:val="hr-HR"/>
        </w:rPr>
        <w:t>sistematskih</w:t>
      </w:r>
      <w:r w:rsidR="00AD348D" w:rsidRPr="00B05067">
        <w:rPr>
          <w:rFonts w:cstheme="minorHAnsi"/>
          <w:spacing w:val="25"/>
          <w:sz w:val="16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6"/>
          <w:lang w:val="hr-HR"/>
        </w:rPr>
        <w:t>pregleda</w:t>
      </w:r>
      <w:r w:rsidR="00AD348D" w:rsidRPr="00B05067">
        <w:rPr>
          <w:rFonts w:cstheme="minorHAnsi"/>
          <w:spacing w:val="26"/>
          <w:sz w:val="16"/>
          <w:lang w:val="hr-HR"/>
        </w:rPr>
        <w:t xml:space="preserve"> </w:t>
      </w:r>
      <w:r w:rsidR="00AD348D" w:rsidRPr="00B05067">
        <w:rPr>
          <w:rFonts w:cstheme="minorHAnsi"/>
          <w:sz w:val="16"/>
          <w:lang w:val="hr-HR"/>
        </w:rPr>
        <w:t>zbog</w:t>
      </w:r>
      <w:r w:rsidR="00AD348D" w:rsidRPr="00B05067">
        <w:rPr>
          <w:rFonts w:cstheme="minorHAnsi"/>
          <w:spacing w:val="24"/>
          <w:sz w:val="16"/>
          <w:lang w:val="hr-HR"/>
        </w:rPr>
        <w:t xml:space="preserve"> </w:t>
      </w:r>
      <w:r w:rsidR="00AD348D" w:rsidRPr="00B05067">
        <w:rPr>
          <w:rFonts w:cstheme="minorHAnsi"/>
          <w:spacing w:val="-1"/>
          <w:sz w:val="16"/>
          <w:lang w:val="hr-HR"/>
        </w:rPr>
        <w:t>situacije</w:t>
      </w:r>
      <w:r w:rsidR="00AD348D" w:rsidRPr="00B05067">
        <w:rPr>
          <w:rFonts w:cstheme="minorHAnsi"/>
          <w:spacing w:val="25"/>
          <w:sz w:val="16"/>
          <w:lang w:val="hr-HR"/>
        </w:rPr>
        <w:t xml:space="preserve"> </w:t>
      </w:r>
      <w:r w:rsidR="00AD348D" w:rsidRPr="00B05067">
        <w:rPr>
          <w:rFonts w:cstheme="minorHAnsi"/>
          <w:sz w:val="16"/>
          <w:lang w:val="hr-HR"/>
        </w:rPr>
        <w:t>s</w:t>
      </w:r>
      <w:r w:rsidR="00AD348D" w:rsidRPr="00B05067">
        <w:rPr>
          <w:rFonts w:cstheme="minorHAnsi"/>
          <w:spacing w:val="22"/>
          <w:sz w:val="16"/>
          <w:lang w:val="hr-HR"/>
        </w:rPr>
        <w:t xml:space="preserve"> </w:t>
      </w:r>
      <w:proofErr w:type="spellStart"/>
      <w:r w:rsidR="00AD348D" w:rsidRPr="00B05067">
        <w:rPr>
          <w:rFonts w:cstheme="minorHAnsi"/>
          <w:sz w:val="16"/>
          <w:lang w:val="hr-HR"/>
        </w:rPr>
        <w:t>pandemijom</w:t>
      </w:r>
      <w:proofErr w:type="spellEnd"/>
      <w:r w:rsidR="00AD348D" w:rsidRPr="00B05067">
        <w:rPr>
          <w:rFonts w:cstheme="minorHAnsi"/>
          <w:sz w:val="16"/>
          <w:lang w:val="hr-HR"/>
        </w:rPr>
        <w:t>.</w:t>
      </w:r>
    </w:p>
    <w:p w14:paraId="4DB25E25" w14:textId="71B05712" w:rsidR="000152CF" w:rsidRPr="00B05067" w:rsidRDefault="00AD348D" w:rsidP="00B05067">
      <w:pPr>
        <w:spacing w:line="263" w:lineRule="auto"/>
        <w:ind w:left="148" w:right="250"/>
        <w:jc w:val="both"/>
        <w:rPr>
          <w:rFonts w:eastAsia="Calibri" w:cstheme="minorHAnsi"/>
          <w:sz w:val="16"/>
          <w:szCs w:val="16"/>
          <w:lang w:val="hr-HR"/>
        </w:rPr>
      </w:pPr>
      <w:r w:rsidRPr="00B05067">
        <w:rPr>
          <w:rFonts w:cstheme="minorHAnsi"/>
          <w:sz w:val="17"/>
          <w:lang w:val="hr-HR"/>
        </w:rPr>
        <w:t>Rashodi</w:t>
      </w:r>
      <w:r w:rsidRPr="00B05067">
        <w:rPr>
          <w:rFonts w:cstheme="minorHAnsi"/>
          <w:spacing w:val="21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intelektualnih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osobnih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usluga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iskazuju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znatno</w:t>
      </w:r>
      <w:r w:rsidRPr="00B05067">
        <w:rPr>
          <w:rFonts w:cstheme="minorHAnsi"/>
          <w:spacing w:val="2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povećanje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zbog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toga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jer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smo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rujna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počeli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najmom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prostora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dvorane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zbog</w:t>
      </w:r>
      <w:r w:rsidRPr="00B05067">
        <w:rPr>
          <w:rFonts w:cstheme="minorHAnsi"/>
          <w:w w:val="98"/>
          <w:sz w:val="17"/>
          <w:lang w:val="hr-HR"/>
        </w:rPr>
        <w:t xml:space="preserve"> </w:t>
      </w:r>
      <w:r w:rsidRPr="00B05067">
        <w:rPr>
          <w:rFonts w:cstheme="minorHAnsi"/>
          <w:spacing w:val="83"/>
          <w:w w:val="9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toga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pojavljuju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potrebe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dežurstvima</w:t>
      </w:r>
      <w:r w:rsidRPr="00B05067">
        <w:rPr>
          <w:rFonts w:cstheme="minorHAnsi"/>
          <w:spacing w:val="23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dvorani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takve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poslove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imamo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ugovorene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kao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ugovor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djelu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isplaćujemo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drugi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dohodak.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</w:t>
      </w:r>
      <w:r w:rsidRPr="00B05067">
        <w:rPr>
          <w:rFonts w:cstheme="minorHAnsi"/>
          <w:spacing w:val="99"/>
          <w:w w:val="9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rashodima</w:t>
      </w:r>
      <w:r w:rsidRPr="00B05067">
        <w:rPr>
          <w:rFonts w:cstheme="minorHAnsi"/>
          <w:spacing w:val="23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reprezentacije</w:t>
      </w:r>
      <w:r w:rsidRPr="00B05067">
        <w:rPr>
          <w:rFonts w:cstheme="minorHAnsi"/>
          <w:spacing w:val="24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je</w:t>
      </w:r>
      <w:r w:rsidRPr="00B05067">
        <w:rPr>
          <w:rFonts w:cstheme="minorHAnsi"/>
          <w:spacing w:val="23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također</w:t>
      </w:r>
      <w:r w:rsidRPr="00B05067">
        <w:rPr>
          <w:rFonts w:cstheme="minorHAnsi"/>
          <w:spacing w:val="22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vidljivo</w:t>
      </w:r>
      <w:r w:rsidRPr="00B05067">
        <w:rPr>
          <w:rFonts w:cstheme="minorHAnsi"/>
          <w:spacing w:val="24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povećanje</w:t>
      </w:r>
      <w:r w:rsidRPr="00B05067">
        <w:rPr>
          <w:rFonts w:cstheme="minorHAnsi"/>
          <w:spacing w:val="23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 xml:space="preserve">zbog  </w:t>
      </w:r>
      <w:r w:rsidRPr="00B05067">
        <w:rPr>
          <w:rFonts w:cstheme="minorHAnsi"/>
          <w:spacing w:val="-1"/>
          <w:sz w:val="16"/>
          <w:lang w:val="hr-HR"/>
        </w:rPr>
        <w:t>troškova</w:t>
      </w:r>
      <w:r w:rsidRPr="00B05067">
        <w:rPr>
          <w:rFonts w:cstheme="minorHAnsi"/>
          <w:spacing w:val="24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otvorenja</w:t>
      </w:r>
      <w:r w:rsidRPr="00B05067">
        <w:rPr>
          <w:rFonts w:cstheme="minorHAnsi"/>
          <w:spacing w:val="23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dvorane</w:t>
      </w:r>
      <w:r w:rsidRPr="00B05067">
        <w:rPr>
          <w:rFonts w:cstheme="minorHAnsi"/>
          <w:spacing w:val="24"/>
          <w:sz w:val="16"/>
          <w:lang w:val="hr-HR"/>
        </w:rPr>
        <w:t xml:space="preserve"> </w:t>
      </w:r>
      <w:r w:rsidRPr="00B05067">
        <w:rPr>
          <w:rFonts w:cstheme="minorHAnsi"/>
          <w:sz w:val="16"/>
          <w:lang w:val="hr-HR"/>
        </w:rPr>
        <w:t>u</w:t>
      </w:r>
      <w:r w:rsidRPr="00B05067">
        <w:rPr>
          <w:rFonts w:cstheme="minorHAnsi"/>
          <w:spacing w:val="23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sz w:val="16"/>
          <w:lang w:val="hr-HR"/>
        </w:rPr>
        <w:t>listopadu.</w:t>
      </w:r>
    </w:p>
    <w:p w14:paraId="4ED2971E" w14:textId="77777777" w:rsidR="000152CF" w:rsidRPr="00B05067" w:rsidRDefault="000152CF">
      <w:pPr>
        <w:spacing w:before="5"/>
        <w:rPr>
          <w:rFonts w:eastAsia="Calibri" w:cstheme="minorHAnsi"/>
          <w:sz w:val="29"/>
          <w:szCs w:val="29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507E6388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C466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3211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56B22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Službena</w:t>
            </w:r>
            <w:r w:rsidRPr="00B05067">
              <w:rPr>
                <w:rFonts w:cstheme="minorHAnsi"/>
                <w:spacing w:val="-13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putovanja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BB41F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C8A7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7,847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37BC6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27,902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00AE3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355.6</w:t>
            </w:r>
          </w:p>
        </w:tc>
      </w:tr>
      <w:tr w:rsidR="000152CF" w:rsidRPr="00B05067" w14:paraId="0B65635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D33A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3213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40A1A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Stručno</w:t>
            </w:r>
            <w:r w:rsidRPr="00B05067">
              <w:rPr>
                <w:rFonts w:cstheme="minorHAnsi"/>
                <w:spacing w:val="-12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usavršavanje</w:t>
            </w:r>
            <w:r w:rsidRPr="00B05067">
              <w:rPr>
                <w:rFonts w:cstheme="minorHAnsi"/>
                <w:spacing w:val="-11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zaposlenika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45F43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762AF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10,382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1A925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5,897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2B48E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56.8</w:t>
            </w:r>
          </w:p>
        </w:tc>
      </w:tr>
      <w:tr w:rsidR="000152CF" w:rsidRPr="00B05067" w14:paraId="672D8D7C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0931D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3214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AB32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Ostale</w:t>
            </w:r>
            <w:r w:rsidRPr="00B05067">
              <w:rPr>
                <w:rFonts w:cstheme="minorHAnsi"/>
                <w:spacing w:val="-9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  <w:r w:rsidRPr="00B05067">
              <w:rPr>
                <w:rFonts w:cstheme="minorHAnsi"/>
                <w:spacing w:val="-9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troškova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zaposlenima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C8EC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D6A0A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3,259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9D900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5,143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6A6E5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157.8</w:t>
            </w:r>
          </w:p>
        </w:tc>
      </w:tr>
      <w:tr w:rsidR="000152CF" w:rsidRPr="00B05067" w14:paraId="34084B4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9B64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2684E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Uredski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materijal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ostali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materijalni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rashodi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601E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C020B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293,347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71ABD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291,038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AE16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99.2</w:t>
            </w:r>
          </w:p>
        </w:tc>
      </w:tr>
      <w:tr w:rsidR="000152CF" w:rsidRPr="00B05067" w14:paraId="6DEE28DF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C88A2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27E4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Materijal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sirovine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331F3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00E0C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713,792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7A2E0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994,318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02DE9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139.3</w:t>
            </w:r>
          </w:p>
        </w:tc>
      </w:tr>
      <w:tr w:rsidR="000152CF" w:rsidRPr="00B05067" w14:paraId="15AD0EB5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2DC0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11EC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Energija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60D96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3F8CE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242,264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CAAFD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272,906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86F93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112.6</w:t>
            </w:r>
          </w:p>
        </w:tc>
      </w:tr>
      <w:tr w:rsidR="000152CF" w:rsidRPr="00B05067" w14:paraId="3B973985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E0FD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91C5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Materijal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dijelovi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tekuće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investicijsko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održavanje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0BB3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B6B74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78,872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5EA47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55,065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974EB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69.8</w:t>
            </w:r>
          </w:p>
        </w:tc>
      </w:tr>
      <w:tr w:rsidR="000152CF" w:rsidRPr="00B05067" w14:paraId="2307E2D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672DB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3225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FAF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Sitni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inventar</w:t>
            </w:r>
            <w:r w:rsidRPr="00B05067">
              <w:rPr>
                <w:rFonts w:cstheme="minorHAnsi"/>
                <w:spacing w:val="-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auto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gume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8096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169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CA48F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97,903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1BF04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30,631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9EEB8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31.3</w:t>
            </w:r>
          </w:p>
        </w:tc>
      </w:tr>
      <w:tr w:rsidR="000152CF" w:rsidRPr="00B05067" w14:paraId="0E8E6CAE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5E4FE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3226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8F10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Vojna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sredstva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jednokratnu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upotrebu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3016D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A82D0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91704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4C9CC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-</w:t>
            </w:r>
          </w:p>
        </w:tc>
      </w:tr>
      <w:tr w:rsidR="000152CF" w:rsidRPr="00B05067" w14:paraId="2E7CEDB9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135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3227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E0EE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Službena,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radna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zaštitna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odjeća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obuća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E6CC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0560D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24,455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2144D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13,439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B72C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55.0</w:t>
            </w:r>
          </w:p>
        </w:tc>
      </w:tr>
      <w:tr w:rsidR="000152CF" w:rsidRPr="00B05067" w14:paraId="70869288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8AAC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C3C3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telefona,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pošte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prijevoza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7628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4A462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111,192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34B3A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194,528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99ADB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174.9</w:t>
            </w:r>
          </w:p>
        </w:tc>
      </w:tr>
      <w:tr w:rsidR="000152CF" w:rsidRPr="00B05067" w14:paraId="73B3B932" w14:textId="77777777">
        <w:trPr>
          <w:trHeight w:hRule="exact" w:val="224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0567A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75E4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tekućeg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investicijskog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održavanja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17123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E263A" w14:textId="77777777" w:rsidR="000152CF" w:rsidRPr="00B05067" w:rsidRDefault="00AD348D">
            <w:pPr>
              <w:pStyle w:val="TableParagraph"/>
              <w:spacing w:before="7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51,886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D6918" w14:textId="77777777" w:rsidR="000152CF" w:rsidRPr="00B05067" w:rsidRDefault="00AD348D">
            <w:pPr>
              <w:pStyle w:val="TableParagraph"/>
              <w:spacing w:before="7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78,432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59861" w14:textId="77777777" w:rsidR="000152CF" w:rsidRPr="00B05067" w:rsidRDefault="00AD348D">
            <w:pPr>
              <w:pStyle w:val="TableParagraph"/>
              <w:spacing w:before="7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151.2</w:t>
            </w:r>
          </w:p>
        </w:tc>
      </w:tr>
      <w:tr w:rsidR="000152CF" w:rsidRPr="00B05067" w14:paraId="61249D22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4ABF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55BA1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promidžbe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informiranja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8D480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D285E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1,760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246EA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1,920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72B4B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109.1</w:t>
            </w:r>
          </w:p>
        </w:tc>
      </w:tr>
      <w:tr w:rsidR="000152CF" w:rsidRPr="00B05067" w14:paraId="13C2D7C4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D06BB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048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Komunalne</w:t>
            </w:r>
            <w:r w:rsidRPr="00B05067">
              <w:rPr>
                <w:rFonts w:cstheme="minorHAnsi"/>
                <w:spacing w:val="-14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3A68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7AAC8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90,955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A786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99,777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ABD0A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109.7</w:t>
            </w:r>
          </w:p>
        </w:tc>
      </w:tr>
      <w:tr w:rsidR="000152CF" w:rsidRPr="00B05067" w14:paraId="182ABC7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C3758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3235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40D32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Zakupnine</w:t>
            </w:r>
            <w:r w:rsidRPr="00B05067">
              <w:rPr>
                <w:rFonts w:cstheme="minorHAnsi"/>
                <w:spacing w:val="-9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najamnine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B3C6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87A4E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60,949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8E22C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105,813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971AD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173.6</w:t>
            </w:r>
          </w:p>
        </w:tc>
      </w:tr>
      <w:tr w:rsidR="000152CF" w:rsidRPr="00B05067" w14:paraId="31D69D25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CC0B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3236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977F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Zdravstvene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veterinarske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BBF2F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224FF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2,270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229F3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24,433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01231" w14:textId="77777777" w:rsidR="000152CF" w:rsidRPr="00B05067" w:rsidRDefault="00AD348D">
            <w:pPr>
              <w:pStyle w:val="TableParagraph"/>
              <w:spacing w:before="6"/>
              <w:ind w:left="356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1,076.3</w:t>
            </w:r>
          </w:p>
        </w:tc>
      </w:tr>
      <w:tr w:rsidR="000152CF" w:rsidRPr="00B05067" w14:paraId="472B7E6F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768E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3237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FB22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Intelektualne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osobne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1FB93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179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10D8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650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BEB29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36,733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962AD" w14:textId="77777777" w:rsidR="000152CF" w:rsidRPr="00B05067" w:rsidRDefault="00AD348D">
            <w:pPr>
              <w:pStyle w:val="TableParagraph"/>
              <w:spacing w:before="6"/>
              <w:ind w:left="356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5,651.2</w:t>
            </w:r>
          </w:p>
        </w:tc>
      </w:tr>
      <w:tr w:rsidR="000152CF" w:rsidRPr="00B05067" w14:paraId="02A49652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E3E4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3238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79DA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Računalne</w:t>
            </w:r>
            <w:r w:rsidRPr="00B05067">
              <w:rPr>
                <w:rFonts w:cstheme="minorHAnsi"/>
                <w:spacing w:val="-13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7FF8A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30BE0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22,000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B79CD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34,473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76C1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156.7</w:t>
            </w:r>
          </w:p>
        </w:tc>
      </w:tr>
      <w:tr w:rsidR="000152CF" w:rsidRPr="00B05067" w14:paraId="03C742B4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770D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3239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1235B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Ostale</w:t>
            </w:r>
            <w:r w:rsidRPr="00B05067">
              <w:rPr>
                <w:rFonts w:cstheme="minorHAnsi"/>
                <w:spacing w:val="-10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usluge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62177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EB00B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39,420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4595B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47,128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4DD36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119.6</w:t>
            </w:r>
          </w:p>
        </w:tc>
      </w:tr>
      <w:tr w:rsidR="000152CF" w:rsidRPr="00B05067" w14:paraId="5C8E618B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69DF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653B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rad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predstavničkih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izvršnih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tijela,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povjerenstava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slično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63E31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CA5CF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24,168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1BF08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42,785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A5EA9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177.0</w:t>
            </w:r>
          </w:p>
        </w:tc>
      </w:tr>
      <w:tr w:rsidR="000152CF" w:rsidRPr="00B05067" w14:paraId="17FE89A5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0FDC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4341A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Premije</w:t>
            </w:r>
            <w:r w:rsidRPr="00B05067">
              <w:rPr>
                <w:rFonts w:cstheme="minorHAnsi"/>
                <w:spacing w:val="-13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osiguranja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F9280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4162A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16,866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2FEAE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11,271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1469B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66.8</w:t>
            </w:r>
          </w:p>
        </w:tc>
      </w:tr>
      <w:tr w:rsidR="000152CF" w:rsidRPr="00B05067" w14:paraId="45608AB9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3308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A27C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Reprezentacija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4CA9E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DFAA0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9,179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47CE7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28,152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8D46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306.7</w:t>
            </w:r>
          </w:p>
        </w:tc>
      </w:tr>
      <w:tr w:rsidR="000152CF" w:rsidRPr="00B05067" w14:paraId="545951C1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6C24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9282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Članarine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norme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5C5F1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98B9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1,526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AD9CF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2,686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A38E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176.0</w:t>
            </w:r>
          </w:p>
        </w:tc>
      </w:tr>
      <w:tr w:rsidR="000152CF" w:rsidRPr="00B05067" w14:paraId="6336E236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24AC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3295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BA330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Pristojbe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03BB0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188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E8650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32,625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36775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30,488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4B66A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93.4</w:t>
            </w:r>
          </w:p>
        </w:tc>
      </w:tr>
      <w:tr w:rsidR="000152CF" w:rsidRPr="00B05067" w14:paraId="21BF7AA2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12C6D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3299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2204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Ostali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nespomenuti</w:t>
            </w:r>
            <w:r w:rsidRPr="00B05067">
              <w:rPr>
                <w:rFonts w:cstheme="minorHAnsi"/>
                <w:spacing w:val="-9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rashodi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poslovanja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CECA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190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EB61A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84,059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CE694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60,958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67B28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72.5</w:t>
            </w:r>
          </w:p>
        </w:tc>
      </w:tr>
    </w:tbl>
    <w:p w14:paraId="49D06F2B" w14:textId="77777777" w:rsidR="000152CF" w:rsidRPr="00B05067" w:rsidRDefault="000152CF">
      <w:pPr>
        <w:spacing w:before="6"/>
        <w:rPr>
          <w:rFonts w:eastAsia="Calibri" w:cstheme="minorHAnsi"/>
          <w:sz w:val="18"/>
          <w:szCs w:val="18"/>
          <w:lang w:val="hr-HR"/>
        </w:rPr>
      </w:pPr>
    </w:p>
    <w:p w14:paraId="5C45A80D" w14:textId="1353026D" w:rsidR="000152CF" w:rsidRPr="00B05067" w:rsidRDefault="00AD348D">
      <w:pPr>
        <w:spacing w:line="258" w:lineRule="auto"/>
        <w:ind w:left="148" w:right="175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pacing w:val="-1"/>
          <w:sz w:val="17"/>
          <w:lang w:val="hr-HR"/>
        </w:rPr>
        <w:t>Na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ovom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računu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smo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iskazali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prijenos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sredstava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naši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učenici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prikupili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sajmu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USKRS</w:t>
      </w:r>
      <w:r w:rsidRPr="00B05067">
        <w:rPr>
          <w:rFonts w:cstheme="minorHAnsi"/>
          <w:spacing w:val="2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organizirala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školska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Zadruga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te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taj</w:t>
      </w:r>
      <w:r w:rsidRPr="00B05067">
        <w:rPr>
          <w:rFonts w:cstheme="minorHAnsi"/>
          <w:spacing w:val="87"/>
          <w:w w:val="9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novac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proofErr w:type="spellStart"/>
      <w:r w:rsidRPr="00B05067">
        <w:rPr>
          <w:rFonts w:cstheme="minorHAnsi"/>
          <w:sz w:val="17"/>
          <w:lang w:val="hr-HR"/>
        </w:rPr>
        <w:t>nam</w:t>
      </w:r>
      <w:r w:rsidR="00FD7B6A">
        <w:rPr>
          <w:rFonts w:cstheme="minorHAnsi"/>
          <w:sz w:val="17"/>
          <w:lang w:val="hr-HR"/>
        </w:rPr>
        <w:t>j</w:t>
      </w:r>
      <w:r w:rsidRPr="00B05067">
        <w:rPr>
          <w:rFonts w:cstheme="minorHAnsi"/>
          <w:sz w:val="17"/>
          <w:lang w:val="hr-HR"/>
        </w:rPr>
        <w:t>enjen</w:t>
      </w:r>
      <w:proofErr w:type="spellEnd"/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pomoć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OŠ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proofErr w:type="spellStart"/>
      <w:r w:rsidRPr="00B05067">
        <w:rPr>
          <w:rFonts w:cstheme="minorHAnsi"/>
          <w:sz w:val="17"/>
          <w:lang w:val="hr-HR"/>
        </w:rPr>
        <w:t>Viktorovac</w:t>
      </w:r>
      <w:proofErr w:type="spellEnd"/>
      <w:r w:rsidRPr="00B05067">
        <w:rPr>
          <w:rFonts w:cstheme="minorHAnsi"/>
          <w:spacing w:val="23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stradaloj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potresu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Sisku</w:t>
      </w:r>
    </w:p>
    <w:p w14:paraId="774CD5FB" w14:textId="77777777" w:rsidR="000152CF" w:rsidRPr="00B05067" w:rsidRDefault="000152CF">
      <w:pPr>
        <w:spacing w:before="11"/>
        <w:rPr>
          <w:rFonts w:eastAsia="Calibri" w:cstheme="minorHAnsi"/>
          <w:sz w:val="24"/>
          <w:szCs w:val="24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0B6625AB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078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3661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9DE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Tekuće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pomoći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proračunskim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korisnicima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drugih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AB62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232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2E2A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9C5BE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6,715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3E49D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-</w:t>
            </w:r>
          </w:p>
        </w:tc>
      </w:tr>
    </w:tbl>
    <w:p w14:paraId="68BFC14C" w14:textId="77777777" w:rsidR="000152CF" w:rsidRPr="00B05067" w:rsidRDefault="000152CF">
      <w:pPr>
        <w:rPr>
          <w:rFonts w:eastAsia="Calibri" w:cstheme="minorHAnsi"/>
          <w:sz w:val="16"/>
          <w:szCs w:val="16"/>
          <w:lang w:val="hr-HR"/>
        </w:rPr>
      </w:pPr>
    </w:p>
    <w:p w14:paraId="1F6778F2" w14:textId="77777777" w:rsidR="000152CF" w:rsidRPr="00B05067" w:rsidRDefault="000152CF">
      <w:pPr>
        <w:spacing w:before="10"/>
        <w:rPr>
          <w:rFonts w:eastAsia="Calibri" w:cstheme="minorHAnsi"/>
          <w:sz w:val="20"/>
          <w:szCs w:val="20"/>
          <w:lang w:val="hr-HR"/>
        </w:rPr>
      </w:pPr>
    </w:p>
    <w:p w14:paraId="5F97AAD0" w14:textId="77777777" w:rsidR="000152CF" w:rsidRPr="00B05067" w:rsidRDefault="00AD348D">
      <w:pPr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pacing w:val="-1"/>
          <w:sz w:val="17"/>
          <w:lang w:val="hr-HR"/>
        </w:rPr>
        <w:t>Na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ovom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računu</w:t>
      </w:r>
      <w:r w:rsidRPr="00B05067">
        <w:rPr>
          <w:rFonts w:cstheme="minorHAnsi"/>
          <w:spacing w:val="22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iskazani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rashodi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nabavu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školskih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udžbenika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financiranih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iz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MZO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radnih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materijala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financirao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Grad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Zaprešić</w:t>
      </w:r>
    </w:p>
    <w:p w14:paraId="5880D1AA" w14:textId="77777777" w:rsidR="000152CF" w:rsidRPr="00B05067" w:rsidRDefault="000152CF">
      <w:pPr>
        <w:rPr>
          <w:rFonts w:eastAsia="Calibri" w:cstheme="minorHAnsi"/>
          <w:sz w:val="29"/>
          <w:szCs w:val="29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37ECDC52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85A5F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3721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D2C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građanima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kućanstvima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u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novcu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58465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255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4CC58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2,095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0018B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456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80676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21.8</w:t>
            </w:r>
          </w:p>
        </w:tc>
      </w:tr>
      <w:tr w:rsidR="000152CF" w:rsidRPr="00B05067" w14:paraId="000EDCCF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D0E95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3722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526F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Naknade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građanima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kućanstvima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u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naravi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4E4D0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256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AEEE8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395,880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C10FA" w14:textId="77777777" w:rsidR="000152CF" w:rsidRPr="00B05067" w:rsidRDefault="00AD348D">
            <w:pPr>
              <w:pStyle w:val="TableParagraph"/>
              <w:spacing w:before="6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605,837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4005E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153.0</w:t>
            </w:r>
          </w:p>
        </w:tc>
      </w:tr>
    </w:tbl>
    <w:p w14:paraId="5539AFB0" w14:textId="77777777" w:rsidR="000152CF" w:rsidRPr="00B05067" w:rsidRDefault="000152CF">
      <w:pPr>
        <w:spacing w:before="1"/>
        <w:rPr>
          <w:rFonts w:eastAsia="Calibri" w:cstheme="minorHAnsi"/>
          <w:sz w:val="13"/>
          <w:szCs w:val="13"/>
          <w:lang w:val="hr-HR"/>
        </w:rPr>
      </w:pPr>
    </w:p>
    <w:p w14:paraId="2115DF83" w14:textId="77777777" w:rsidR="000152CF" w:rsidRPr="00B05067" w:rsidRDefault="00AD348D">
      <w:pPr>
        <w:spacing w:before="64"/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z w:val="17"/>
          <w:lang w:val="hr-HR"/>
        </w:rPr>
        <w:t>Nagrade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najboljim</w:t>
      </w:r>
      <w:r w:rsidRPr="00B05067">
        <w:rPr>
          <w:rFonts w:cstheme="minorHAnsi"/>
          <w:spacing w:val="-14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učenicima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8.razreda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koje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nagrađuje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Grad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Zaprešić</w:t>
      </w:r>
    </w:p>
    <w:p w14:paraId="5F2C6D45" w14:textId="77777777" w:rsidR="000152CF" w:rsidRPr="00B05067" w:rsidRDefault="000152CF">
      <w:pPr>
        <w:spacing w:before="2"/>
        <w:rPr>
          <w:rFonts w:eastAsia="Calibri" w:cstheme="minorHAnsi"/>
          <w:sz w:val="18"/>
          <w:szCs w:val="18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1394CF0B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8D140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3812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04E48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z w:val="14"/>
                <w:lang w:val="hr-HR"/>
              </w:rPr>
              <w:t>Tekuće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donacije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u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naravi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7E550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261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52101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2,037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FEF44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3,000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ADD9E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147.3</w:t>
            </w:r>
          </w:p>
        </w:tc>
      </w:tr>
    </w:tbl>
    <w:p w14:paraId="4ED787E7" w14:textId="77777777" w:rsidR="000152CF" w:rsidRPr="00B05067" w:rsidRDefault="000152CF">
      <w:pPr>
        <w:rPr>
          <w:rFonts w:eastAsia="Arial" w:cstheme="minorHAnsi"/>
          <w:sz w:val="12"/>
          <w:szCs w:val="12"/>
          <w:lang w:val="hr-HR"/>
        </w:rPr>
        <w:sectPr w:rsidR="000152CF" w:rsidRPr="00B05067">
          <w:pgSz w:w="11910" w:h="16840"/>
          <w:pgMar w:top="1000" w:right="1100" w:bottom="280" w:left="900" w:header="720" w:footer="720" w:gutter="0"/>
          <w:cols w:space="720"/>
        </w:sectPr>
      </w:pPr>
    </w:p>
    <w:p w14:paraId="3D857785" w14:textId="77777777" w:rsidR="000152CF" w:rsidRPr="00B05067" w:rsidRDefault="00AD348D">
      <w:pPr>
        <w:spacing w:before="39"/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z w:val="17"/>
          <w:lang w:val="hr-HR"/>
        </w:rPr>
        <w:lastRenderedPageBreak/>
        <w:t>Nabavljena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oprema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rad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škole</w:t>
      </w:r>
    </w:p>
    <w:p w14:paraId="4446F18C" w14:textId="77777777" w:rsidR="000152CF" w:rsidRPr="00B05067" w:rsidRDefault="000152CF">
      <w:pPr>
        <w:spacing w:before="2"/>
        <w:rPr>
          <w:rFonts w:eastAsia="Calibri" w:cstheme="minorHAnsi"/>
          <w:sz w:val="18"/>
          <w:szCs w:val="18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7F9AB97E" w14:textId="77777777">
        <w:trPr>
          <w:trHeight w:hRule="exact" w:val="224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D6598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4221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F5AF9" w14:textId="77777777" w:rsidR="000152CF" w:rsidRPr="00B05067" w:rsidRDefault="00AD348D">
            <w:pPr>
              <w:pStyle w:val="TableParagraph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Uredska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oprema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namještaj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EBE2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364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30662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10,000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8A9CD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6,899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71343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69.0</w:t>
            </w:r>
          </w:p>
        </w:tc>
      </w:tr>
    </w:tbl>
    <w:p w14:paraId="6DCB13E7" w14:textId="77777777" w:rsidR="000152CF" w:rsidRPr="00B05067" w:rsidRDefault="000152CF">
      <w:pPr>
        <w:spacing w:before="1"/>
        <w:rPr>
          <w:rFonts w:eastAsia="Calibri" w:cstheme="minorHAnsi"/>
          <w:sz w:val="13"/>
          <w:szCs w:val="13"/>
          <w:lang w:val="hr-HR"/>
        </w:rPr>
      </w:pPr>
    </w:p>
    <w:p w14:paraId="22C76BF2" w14:textId="77777777" w:rsidR="000152CF" w:rsidRPr="00B05067" w:rsidRDefault="00AD348D">
      <w:pPr>
        <w:spacing w:before="64"/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z w:val="17"/>
          <w:lang w:val="hr-HR"/>
        </w:rPr>
        <w:t>Nabavljeni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su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kontrolni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uređaji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mjerenja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kontrole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zraka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učionicama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43647417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4F376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4225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CD9D3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Instrumenti,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uređaji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strojevi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D32F8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368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91A3A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FFD82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56,378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4748" w14:textId="77777777" w:rsidR="000152CF" w:rsidRPr="00B05067" w:rsidRDefault="00AD348D">
            <w:pPr>
              <w:pStyle w:val="TableParagraph"/>
              <w:spacing w:before="6"/>
              <w:ind w:right="16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z w:val="12"/>
                <w:lang w:val="hr-HR"/>
              </w:rPr>
              <w:t>-</w:t>
            </w:r>
          </w:p>
        </w:tc>
      </w:tr>
    </w:tbl>
    <w:p w14:paraId="7FC67583" w14:textId="77777777" w:rsidR="000152CF" w:rsidRPr="00B05067" w:rsidRDefault="000152CF">
      <w:pPr>
        <w:spacing w:before="10"/>
        <w:rPr>
          <w:rFonts w:eastAsia="Calibri" w:cstheme="minorHAnsi"/>
          <w:sz w:val="14"/>
          <w:szCs w:val="14"/>
          <w:lang w:val="hr-HR"/>
        </w:rPr>
      </w:pPr>
    </w:p>
    <w:p w14:paraId="7B9716A7" w14:textId="7290C1CC" w:rsidR="000152CF" w:rsidRPr="00B05067" w:rsidRDefault="00AD348D">
      <w:pPr>
        <w:spacing w:before="64"/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z w:val="17"/>
          <w:lang w:val="hr-HR"/>
        </w:rPr>
        <w:t>Nabavljena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oprema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održavanje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okoliša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škole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53C319F2" w14:textId="77777777">
        <w:trPr>
          <w:trHeight w:hRule="exact" w:val="278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CEC71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4227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79AEC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Uređaji,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strojevi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i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oprema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ostale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namjene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F0A8D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370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4B39D" w14:textId="77777777" w:rsidR="000152CF" w:rsidRPr="00B05067" w:rsidRDefault="00AD348D">
            <w:pPr>
              <w:pStyle w:val="TableParagraph"/>
              <w:spacing w:before="6"/>
              <w:ind w:left="390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83,060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B798F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5,751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32F86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6.9</w:t>
            </w:r>
          </w:p>
        </w:tc>
      </w:tr>
    </w:tbl>
    <w:p w14:paraId="7EC732D3" w14:textId="77777777" w:rsidR="000152CF" w:rsidRPr="00B05067" w:rsidRDefault="00AD348D">
      <w:pPr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pacing w:val="-1"/>
          <w:sz w:val="17"/>
          <w:lang w:val="hr-HR"/>
        </w:rPr>
        <w:t>Knjige</w:t>
      </w:r>
      <w:r w:rsidRPr="00B05067">
        <w:rPr>
          <w:rFonts w:cstheme="minorHAnsi"/>
          <w:spacing w:val="-13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knjižnicu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nabavljene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sredstvima</w:t>
      </w:r>
      <w:r w:rsidRPr="00B05067">
        <w:rPr>
          <w:rFonts w:cstheme="minorHAnsi"/>
          <w:spacing w:val="-12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MZO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5457D280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5C7A8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4241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94D61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Knjige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A3171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378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A688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5,002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C57CB" w14:textId="77777777" w:rsidR="000152CF" w:rsidRPr="00B05067" w:rsidRDefault="00AD348D">
            <w:pPr>
              <w:pStyle w:val="TableParagraph"/>
              <w:spacing w:before="6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8,039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0DCEB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160.7</w:t>
            </w:r>
          </w:p>
        </w:tc>
      </w:tr>
    </w:tbl>
    <w:p w14:paraId="48335C01" w14:textId="77777777" w:rsidR="000152CF" w:rsidRPr="00B05067" w:rsidRDefault="000152CF">
      <w:pPr>
        <w:spacing w:before="3"/>
        <w:rPr>
          <w:rFonts w:eastAsia="Calibri" w:cstheme="minorHAnsi"/>
          <w:sz w:val="13"/>
          <w:szCs w:val="13"/>
          <w:lang w:val="hr-HR"/>
        </w:rPr>
      </w:pPr>
    </w:p>
    <w:p w14:paraId="755D7497" w14:textId="77777777" w:rsidR="000152CF" w:rsidRPr="00B05067" w:rsidRDefault="00AD348D">
      <w:pPr>
        <w:spacing w:before="64" w:line="258" w:lineRule="auto"/>
        <w:ind w:left="148" w:right="250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z w:val="17"/>
          <w:lang w:val="hr-HR"/>
        </w:rPr>
        <w:t>Manjak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prihoda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nastao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jer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se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svi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troškovi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iskazuju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po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nastanku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događaja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prihodi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trenutku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plaćanja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računa.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Računi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školsku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kuhinju</w:t>
      </w:r>
      <w:r w:rsidRPr="00B05067">
        <w:rPr>
          <w:rFonts w:cstheme="minorHAnsi"/>
          <w:spacing w:val="75"/>
          <w:w w:val="9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koji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se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odnose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na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prosinac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biti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će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plaćeni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siječnju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sredstvima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će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se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naplatiti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od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roditelja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za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prehranu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koja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dospijeva</w:t>
      </w:r>
      <w:r w:rsidRPr="00B05067">
        <w:rPr>
          <w:rFonts w:cstheme="minorHAnsi"/>
          <w:spacing w:val="-7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u</w:t>
      </w:r>
      <w:r w:rsidRPr="00B05067">
        <w:rPr>
          <w:rFonts w:cstheme="minorHAnsi"/>
          <w:spacing w:val="-8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siječnju.</w:t>
      </w:r>
    </w:p>
    <w:p w14:paraId="1D4ECA15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</w:pPr>
    </w:p>
    <w:p w14:paraId="72AB399A" w14:textId="77777777" w:rsidR="000152CF" w:rsidRPr="00B05067" w:rsidRDefault="000152CF">
      <w:pPr>
        <w:spacing w:before="9"/>
        <w:rPr>
          <w:rFonts w:eastAsia="Calibri" w:cstheme="minorHAnsi"/>
          <w:sz w:val="19"/>
          <w:szCs w:val="19"/>
          <w:lang w:val="hr-HR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2D4C5EF9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2DCDCF12" w14:textId="77777777" w:rsidR="000152CF" w:rsidRPr="00B05067" w:rsidRDefault="000152CF">
            <w:pPr>
              <w:rPr>
                <w:rFonts w:cstheme="minorHAnsi"/>
                <w:lang w:val="hr-HR"/>
              </w:rPr>
            </w:pPr>
          </w:p>
        </w:tc>
        <w:tc>
          <w:tcPr>
            <w:tcW w:w="523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4B8D9E69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UKUPAN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MANJAK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PRIHODA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(AOP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407-406)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1302F6D1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409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73C36D24" w14:textId="77777777" w:rsidR="000152CF" w:rsidRPr="00B05067" w:rsidRDefault="00AD348D">
            <w:pPr>
              <w:pStyle w:val="TableParagraph"/>
              <w:spacing w:before="9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260,717</w:t>
            </w:r>
          </w:p>
        </w:tc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2B3EE747" w14:textId="77777777" w:rsidR="000152CF" w:rsidRPr="00B05067" w:rsidRDefault="00AD348D">
            <w:pPr>
              <w:pStyle w:val="TableParagraph"/>
              <w:spacing w:before="9"/>
              <w:ind w:left="45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2,074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273B6988" w14:textId="77777777" w:rsidR="000152CF" w:rsidRPr="00B05067" w:rsidRDefault="00AD348D">
            <w:pPr>
              <w:pStyle w:val="TableParagraph"/>
              <w:spacing w:before="6"/>
              <w:ind w:right="15"/>
              <w:jc w:val="right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0.8</w:t>
            </w:r>
          </w:p>
        </w:tc>
      </w:tr>
      <w:tr w:rsidR="000152CF" w:rsidRPr="00B05067" w14:paraId="33BB9AFD" w14:textId="77777777">
        <w:trPr>
          <w:trHeight w:hRule="exact" w:val="224"/>
        </w:trPr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65E444C1" w14:textId="77777777" w:rsidR="000152CF" w:rsidRPr="00B05067" w:rsidRDefault="00AD348D">
            <w:pPr>
              <w:pStyle w:val="TableParagraph"/>
              <w:spacing w:before="6"/>
              <w:ind w:left="18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9221x,</w:t>
            </w:r>
            <w:r w:rsidRPr="00B05067">
              <w:rPr>
                <w:rFonts w:cstheme="minorHAnsi"/>
                <w:spacing w:val="11"/>
                <w:sz w:val="12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2"/>
                <w:lang w:val="hr-HR"/>
              </w:rPr>
              <w:t>9222x</w:t>
            </w:r>
          </w:p>
        </w:tc>
        <w:tc>
          <w:tcPr>
            <w:tcW w:w="523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012E9934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2"/>
                <w:sz w:val="14"/>
                <w:lang w:val="hr-HR"/>
              </w:rPr>
              <w:t>Manjak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prihoda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-</w:t>
            </w:r>
            <w:r w:rsidRPr="00B05067">
              <w:rPr>
                <w:rFonts w:cstheme="minorHAnsi"/>
                <w:spacing w:val="-8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preneseni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(AOP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288+404-287-403)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73B80161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411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7519EDDB" w14:textId="77777777" w:rsidR="000152CF" w:rsidRPr="00B05067" w:rsidRDefault="00AD348D">
            <w:pPr>
              <w:pStyle w:val="TableParagraph"/>
              <w:spacing w:before="9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150,907</w:t>
            </w:r>
          </w:p>
        </w:tc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7EC6ED74" w14:textId="77777777" w:rsidR="000152CF" w:rsidRPr="00B05067" w:rsidRDefault="00AD348D">
            <w:pPr>
              <w:pStyle w:val="TableParagraph"/>
              <w:spacing w:before="9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410,823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14:paraId="309087EF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272.2</w:t>
            </w:r>
          </w:p>
        </w:tc>
      </w:tr>
      <w:tr w:rsidR="000152CF" w:rsidRPr="00B05067" w14:paraId="329911BA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5BA78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96,</w:t>
            </w:r>
            <w:r w:rsidRPr="00B05067">
              <w:rPr>
                <w:rFonts w:cstheme="minorHAnsi"/>
                <w:spacing w:val="-5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97</w:t>
            </w:r>
          </w:p>
        </w:tc>
        <w:tc>
          <w:tcPr>
            <w:tcW w:w="5235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F7047" w14:textId="77777777" w:rsidR="000152CF" w:rsidRPr="00B05067" w:rsidRDefault="00AD348D">
            <w:pPr>
              <w:pStyle w:val="TableParagraph"/>
              <w:spacing w:line="161" w:lineRule="exact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Obračunati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prihodi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-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nenaplaćeni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(AOP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289+405)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30FBD" w14:textId="77777777" w:rsidR="000152CF" w:rsidRPr="00B05067" w:rsidRDefault="00AD348D">
            <w:pPr>
              <w:pStyle w:val="TableParagraph"/>
              <w:spacing w:before="9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412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F8520" w14:textId="77777777" w:rsidR="000152CF" w:rsidRPr="00B05067" w:rsidRDefault="00AD348D">
            <w:pPr>
              <w:pStyle w:val="TableParagraph"/>
              <w:spacing w:before="9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169,553</w:t>
            </w:r>
          </w:p>
        </w:tc>
        <w:tc>
          <w:tcPr>
            <w:tcW w:w="795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2F0B3" w14:textId="77777777" w:rsidR="000152CF" w:rsidRPr="00B05067" w:rsidRDefault="00AD348D">
            <w:pPr>
              <w:pStyle w:val="TableParagraph"/>
              <w:spacing w:before="9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color w:val="00007F"/>
                <w:spacing w:val="-1"/>
                <w:sz w:val="12"/>
                <w:lang w:val="hr-HR"/>
              </w:rPr>
              <w:t>199,302</w:t>
            </w:r>
          </w:p>
        </w:tc>
        <w:tc>
          <w:tcPr>
            <w:tcW w:w="794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8AEDC" w14:textId="77777777" w:rsidR="000152CF" w:rsidRPr="00B05067" w:rsidRDefault="00AD348D">
            <w:pPr>
              <w:pStyle w:val="TableParagraph"/>
              <w:spacing w:before="6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117.5</w:t>
            </w:r>
          </w:p>
        </w:tc>
      </w:tr>
    </w:tbl>
    <w:p w14:paraId="3549E450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</w:pPr>
    </w:p>
    <w:p w14:paraId="6EC89F6F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  <w:sectPr w:rsidR="000152CF" w:rsidRPr="00B05067">
          <w:pgSz w:w="11910" w:h="16840"/>
          <w:pgMar w:top="1040" w:right="1100" w:bottom="280" w:left="900" w:header="720" w:footer="720" w:gutter="0"/>
          <w:cols w:space="720"/>
        </w:sectPr>
      </w:pPr>
    </w:p>
    <w:p w14:paraId="21996561" w14:textId="77777777" w:rsidR="000152CF" w:rsidRPr="00B05067" w:rsidRDefault="000152CF">
      <w:pPr>
        <w:spacing w:before="7"/>
        <w:rPr>
          <w:rFonts w:eastAsia="Calibri" w:cstheme="minorHAnsi"/>
          <w:sz w:val="16"/>
          <w:szCs w:val="16"/>
          <w:lang w:val="hr-HR"/>
        </w:rPr>
      </w:pPr>
    </w:p>
    <w:p w14:paraId="14D2FE0D" w14:textId="77777777" w:rsidR="000152CF" w:rsidRPr="00B05067" w:rsidRDefault="00AD348D">
      <w:pPr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b/>
          <w:spacing w:val="-1"/>
          <w:w w:val="95"/>
          <w:sz w:val="17"/>
          <w:lang w:val="hr-HR"/>
        </w:rPr>
        <w:t>OBVEZE</w:t>
      </w:r>
    </w:p>
    <w:p w14:paraId="7D68FAF5" w14:textId="77777777" w:rsidR="000152CF" w:rsidRPr="00B05067" w:rsidRDefault="00AD348D">
      <w:pPr>
        <w:rPr>
          <w:rFonts w:eastAsia="Calibri" w:cstheme="minorHAnsi"/>
          <w:b/>
          <w:bCs/>
          <w:sz w:val="16"/>
          <w:szCs w:val="16"/>
          <w:lang w:val="hr-HR"/>
        </w:rPr>
      </w:pPr>
      <w:r w:rsidRPr="00B05067">
        <w:rPr>
          <w:rFonts w:cstheme="minorHAnsi"/>
          <w:lang w:val="hr-HR"/>
        </w:rPr>
        <w:br w:type="column"/>
      </w:r>
    </w:p>
    <w:p w14:paraId="3F7078B9" w14:textId="77777777" w:rsidR="000152CF" w:rsidRPr="00B05067" w:rsidRDefault="000152CF">
      <w:pPr>
        <w:spacing w:before="8"/>
        <w:rPr>
          <w:rFonts w:eastAsia="Calibri" w:cstheme="minorHAnsi"/>
          <w:b/>
          <w:bCs/>
          <w:sz w:val="19"/>
          <w:szCs w:val="19"/>
          <w:lang w:val="hr-HR"/>
        </w:rPr>
      </w:pPr>
    </w:p>
    <w:p w14:paraId="58D42474" w14:textId="4102B5BA" w:rsidR="000152CF" w:rsidRPr="00B05067" w:rsidRDefault="00AD348D">
      <w:pPr>
        <w:ind w:left="96"/>
        <w:rPr>
          <w:rFonts w:eastAsia="Calibri" w:cstheme="minorHAnsi"/>
          <w:sz w:val="16"/>
          <w:szCs w:val="16"/>
          <w:lang w:val="hr-HR"/>
        </w:rPr>
      </w:pPr>
      <w:r w:rsidRPr="00B05067">
        <w:rPr>
          <w:rFonts w:cstheme="minorHAnsi"/>
          <w:w w:val="105"/>
          <w:sz w:val="16"/>
          <w:lang w:val="hr-HR"/>
        </w:rPr>
        <w:t>Obveze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rashode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poslovanja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-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plaće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radnika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2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12/21</w:t>
      </w:r>
      <w:r w:rsidRPr="00B05067">
        <w:rPr>
          <w:rFonts w:cstheme="minorHAnsi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28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m</w:t>
      </w:r>
      <w:r w:rsidR="00FD7B6A">
        <w:rPr>
          <w:rFonts w:cstheme="minorHAnsi"/>
          <w:spacing w:val="-1"/>
          <w:w w:val="105"/>
          <w:sz w:val="16"/>
          <w:lang w:val="hr-HR"/>
        </w:rPr>
        <w:t>a</w:t>
      </w:r>
      <w:r w:rsidRPr="00B05067">
        <w:rPr>
          <w:rFonts w:cstheme="minorHAnsi"/>
          <w:spacing w:val="-1"/>
          <w:w w:val="105"/>
          <w:sz w:val="16"/>
          <w:lang w:val="hr-HR"/>
        </w:rPr>
        <w:t>terijalne</w:t>
      </w:r>
      <w:r w:rsidRPr="00B05067">
        <w:rPr>
          <w:rFonts w:cstheme="minorHAnsi"/>
          <w:spacing w:val="-4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troškove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računi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kojima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je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valuta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u</w:t>
      </w:r>
      <w:r w:rsidRPr="00B05067">
        <w:rPr>
          <w:rFonts w:cstheme="minorHAnsi"/>
          <w:spacing w:val="-2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siječnju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2"/>
          <w:w w:val="105"/>
          <w:sz w:val="16"/>
          <w:lang w:val="hr-HR"/>
        </w:rPr>
        <w:t>2022.</w:t>
      </w:r>
    </w:p>
    <w:p w14:paraId="5D874869" w14:textId="77777777" w:rsidR="000152CF" w:rsidRPr="00B05067" w:rsidRDefault="000152CF">
      <w:pPr>
        <w:rPr>
          <w:rFonts w:eastAsia="Calibri" w:cstheme="minorHAnsi"/>
          <w:sz w:val="16"/>
          <w:szCs w:val="16"/>
          <w:lang w:val="hr-HR"/>
        </w:rPr>
        <w:sectPr w:rsidR="000152CF" w:rsidRPr="00B05067">
          <w:type w:val="continuous"/>
          <w:pgSz w:w="11910" w:h="16840"/>
          <w:pgMar w:top="1020" w:right="1100" w:bottom="280" w:left="900" w:header="720" w:footer="720" w:gutter="0"/>
          <w:cols w:num="2" w:space="720" w:equalWidth="0">
            <w:col w:w="697" w:space="40"/>
            <w:col w:w="9173"/>
          </w:cols>
        </w:sect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</w:tblGrid>
      <w:tr w:rsidR="000152CF" w:rsidRPr="00B05067" w14:paraId="599EEED3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1CEEB" w14:textId="77777777" w:rsidR="000152CF" w:rsidRPr="00B05067" w:rsidRDefault="00AD348D">
            <w:pPr>
              <w:pStyle w:val="TableParagraph"/>
              <w:spacing w:before="23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23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BE0FE" w14:textId="77777777" w:rsidR="000152CF" w:rsidRPr="00B05067" w:rsidRDefault="00AD348D">
            <w:pPr>
              <w:pStyle w:val="TableParagraph"/>
              <w:spacing w:before="23"/>
              <w:ind w:left="171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Obveze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rashode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poslovanja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3F06" w14:textId="77777777" w:rsidR="000152CF" w:rsidRPr="00B05067" w:rsidRDefault="00AD348D">
            <w:pPr>
              <w:pStyle w:val="TableParagraph"/>
              <w:spacing w:before="37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099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59F59" w14:textId="77777777" w:rsidR="000152CF" w:rsidRPr="00B05067" w:rsidRDefault="00AD348D">
            <w:pPr>
              <w:pStyle w:val="TableParagraph"/>
              <w:spacing w:before="35"/>
              <w:ind w:left="222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1,600,034</w:t>
            </w:r>
          </w:p>
        </w:tc>
      </w:tr>
      <w:tr w:rsidR="000152CF" w:rsidRPr="00B05067" w14:paraId="1CD43C2C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CF828" w14:textId="77777777" w:rsidR="000152CF" w:rsidRPr="00B05067" w:rsidRDefault="00AD348D">
            <w:pPr>
              <w:pStyle w:val="TableParagraph"/>
              <w:spacing w:before="23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24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8F8C3" w14:textId="77777777" w:rsidR="000152CF" w:rsidRPr="00B05067" w:rsidRDefault="00AD348D">
            <w:pPr>
              <w:pStyle w:val="TableParagraph"/>
              <w:spacing w:before="23"/>
              <w:ind w:left="171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Obveze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nabavu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nefinancijske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imovine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C2FB4" w14:textId="77777777" w:rsidR="000152CF" w:rsidRPr="00B05067" w:rsidRDefault="00AD348D">
            <w:pPr>
              <w:pStyle w:val="TableParagraph"/>
              <w:spacing w:before="37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100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EBE37" w14:textId="77777777" w:rsidR="000152CF" w:rsidRPr="00B05067" w:rsidRDefault="00AD348D">
            <w:pPr>
              <w:pStyle w:val="TableParagraph"/>
              <w:spacing w:before="35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3,449</w:t>
            </w:r>
          </w:p>
        </w:tc>
      </w:tr>
    </w:tbl>
    <w:p w14:paraId="15151597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</w:pPr>
    </w:p>
    <w:p w14:paraId="64E9FEC5" w14:textId="77777777" w:rsidR="000152CF" w:rsidRPr="00B05067" w:rsidRDefault="000152CF">
      <w:pPr>
        <w:spacing w:before="7"/>
        <w:rPr>
          <w:rFonts w:eastAsia="Calibri" w:cstheme="minorHAnsi"/>
          <w:sz w:val="16"/>
          <w:szCs w:val="16"/>
          <w:lang w:val="hr-HR"/>
        </w:rPr>
      </w:pPr>
    </w:p>
    <w:p w14:paraId="7FDFBF41" w14:textId="77777777" w:rsidR="000152CF" w:rsidRPr="00B05067" w:rsidRDefault="00AD348D">
      <w:pPr>
        <w:ind w:left="148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b/>
          <w:spacing w:val="-1"/>
          <w:sz w:val="17"/>
          <w:lang w:val="hr-HR"/>
        </w:rPr>
        <w:t>BILANCA</w:t>
      </w:r>
    </w:p>
    <w:p w14:paraId="45B90BD6" w14:textId="77777777" w:rsidR="000152CF" w:rsidRPr="00B05067" w:rsidRDefault="00AD348D">
      <w:pPr>
        <w:spacing w:before="25"/>
        <w:ind w:left="148"/>
        <w:rPr>
          <w:rFonts w:eastAsia="Calibri" w:cstheme="minorHAnsi"/>
          <w:sz w:val="16"/>
          <w:szCs w:val="16"/>
          <w:lang w:val="hr-HR"/>
        </w:rPr>
      </w:pPr>
      <w:r w:rsidRPr="00B05067">
        <w:rPr>
          <w:rFonts w:cstheme="minorHAnsi"/>
          <w:w w:val="105"/>
          <w:sz w:val="16"/>
          <w:lang w:val="hr-HR"/>
        </w:rPr>
        <w:t>nabavljeno</w:t>
      </w:r>
      <w:r w:rsidRPr="00B05067">
        <w:rPr>
          <w:rFonts w:cstheme="minorHAnsi"/>
          <w:spacing w:val="-7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imovine</w:t>
      </w:r>
      <w:r w:rsidRPr="00B05067">
        <w:rPr>
          <w:rFonts w:cstheme="minorHAnsi"/>
          <w:spacing w:val="-7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2"/>
          <w:w w:val="105"/>
          <w:sz w:val="16"/>
          <w:lang w:val="hr-HR"/>
        </w:rPr>
        <w:t>77.066,25kn</w:t>
      </w:r>
    </w:p>
    <w:p w14:paraId="6707E7E2" w14:textId="77777777" w:rsidR="000152CF" w:rsidRPr="00B05067" w:rsidRDefault="00AD348D">
      <w:pPr>
        <w:spacing w:before="18" w:line="258" w:lineRule="auto"/>
        <w:ind w:left="148" w:right="5902"/>
        <w:rPr>
          <w:rFonts w:eastAsia="Calibri" w:cstheme="minorHAnsi"/>
          <w:sz w:val="17"/>
          <w:szCs w:val="17"/>
          <w:lang w:val="hr-HR"/>
        </w:rPr>
      </w:pPr>
      <w:r w:rsidRPr="00B05067">
        <w:rPr>
          <w:rFonts w:cstheme="minorHAnsi"/>
          <w:spacing w:val="-1"/>
          <w:sz w:val="17"/>
          <w:lang w:val="hr-HR"/>
        </w:rPr>
        <w:t>amortizacija</w:t>
      </w:r>
      <w:r w:rsidRPr="00B05067">
        <w:rPr>
          <w:rFonts w:cstheme="minorHAnsi"/>
          <w:spacing w:val="-9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provedena</w:t>
      </w:r>
      <w:r w:rsidRPr="00B05067">
        <w:rPr>
          <w:rFonts w:cstheme="minorHAnsi"/>
          <w:spacing w:val="22"/>
          <w:sz w:val="17"/>
          <w:lang w:val="hr-HR"/>
        </w:rPr>
        <w:t xml:space="preserve"> </w:t>
      </w:r>
      <w:r w:rsidRPr="00B05067">
        <w:rPr>
          <w:rFonts w:cstheme="minorHAnsi"/>
          <w:spacing w:val="-3"/>
          <w:sz w:val="17"/>
          <w:lang w:val="hr-HR"/>
        </w:rPr>
        <w:t>31.12.2021.</w:t>
      </w:r>
      <w:r w:rsidRPr="00B05067">
        <w:rPr>
          <w:rFonts w:cstheme="minorHAnsi"/>
          <w:spacing w:val="21"/>
          <w:sz w:val="17"/>
          <w:lang w:val="hr-HR"/>
        </w:rPr>
        <w:t xml:space="preserve"> </w:t>
      </w:r>
      <w:r w:rsidRPr="00B05067">
        <w:rPr>
          <w:rFonts w:cstheme="minorHAnsi"/>
          <w:spacing w:val="-3"/>
          <w:sz w:val="17"/>
          <w:lang w:val="hr-HR"/>
        </w:rPr>
        <w:t>92.233,28kn</w:t>
      </w:r>
      <w:r w:rsidRPr="00B05067">
        <w:rPr>
          <w:rFonts w:cstheme="minorHAnsi"/>
          <w:spacing w:val="63"/>
          <w:w w:val="98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rashoda</w:t>
      </w:r>
      <w:r w:rsidRPr="00B05067">
        <w:rPr>
          <w:rFonts w:cstheme="minorHAnsi"/>
          <w:spacing w:val="-11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imovine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pacing w:val="-1"/>
          <w:sz w:val="17"/>
          <w:lang w:val="hr-HR"/>
        </w:rPr>
        <w:t>nije</w:t>
      </w:r>
      <w:r w:rsidRPr="00B05067">
        <w:rPr>
          <w:rFonts w:cstheme="minorHAnsi"/>
          <w:spacing w:val="-10"/>
          <w:sz w:val="17"/>
          <w:lang w:val="hr-HR"/>
        </w:rPr>
        <w:t xml:space="preserve"> </w:t>
      </w:r>
      <w:r w:rsidRPr="00B05067">
        <w:rPr>
          <w:rFonts w:cstheme="minorHAnsi"/>
          <w:sz w:val="17"/>
          <w:lang w:val="hr-HR"/>
        </w:rPr>
        <w:t>bilo</w:t>
      </w:r>
    </w:p>
    <w:p w14:paraId="3557AC75" w14:textId="77777777" w:rsidR="000152CF" w:rsidRPr="00B05067" w:rsidRDefault="000152CF">
      <w:pPr>
        <w:spacing w:before="3"/>
        <w:rPr>
          <w:rFonts w:eastAsia="Calibri" w:cstheme="minorHAnsi"/>
          <w:sz w:val="13"/>
          <w:szCs w:val="13"/>
          <w:lang w:val="hr-HR"/>
        </w:rPr>
      </w:pPr>
    </w:p>
    <w:p w14:paraId="7F7FD8CB" w14:textId="77777777" w:rsidR="000152CF" w:rsidRPr="00B05067" w:rsidRDefault="00AD348D">
      <w:pPr>
        <w:spacing w:before="73" w:line="274" w:lineRule="auto"/>
        <w:ind w:left="148" w:right="250"/>
        <w:rPr>
          <w:rFonts w:eastAsia="Calibri" w:cstheme="minorHAnsi"/>
          <w:sz w:val="16"/>
          <w:szCs w:val="16"/>
          <w:lang w:val="hr-HR"/>
        </w:rPr>
      </w:pPr>
      <w:r w:rsidRPr="00B05067">
        <w:rPr>
          <w:rFonts w:cstheme="minorHAnsi"/>
          <w:spacing w:val="-1"/>
          <w:w w:val="105"/>
          <w:sz w:val="16"/>
          <w:lang w:val="hr-HR"/>
        </w:rPr>
        <w:t>Na</w:t>
      </w:r>
      <w:r w:rsidRPr="00B05067">
        <w:rPr>
          <w:rFonts w:cstheme="minorHAnsi"/>
          <w:spacing w:val="-4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računu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obveza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povrat</w:t>
      </w:r>
      <w:r w:rsidRPr="00B05067">
        <w:rPr>
          <w:rFonts w:cstheme="minorHAnsi"/>
          <w:spacing w:val="-5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proračun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iskazana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su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sredstva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refundacije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bolovanja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HZZO,</w:t>
      </w:r>
      <w:r w:rsidRPr="00B05067">
        <w:rPr>
          <w:rFonts w:cstheme="minorHAnsi"/>
          <w:spacing w:val="-5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sredstva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primljena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projekt</w:t>
      </w:r>
      <w:r w:rsidRPr="00B05067">
        <w:rPr>
          <w:rFonts w:cstheme="minorHAnsi"/>
          <w:spacing w:val="-5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ERASMUS</w:t>
      </w:r>
      <w:r w:rsidRPr="00B05067">
        <w:rPr>
          <w:rFonts w:cstheme="minorHAnsi"/>
          <w:spacing w:val="-4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+,</w:t>
      </w:r>
      <w:r w:rsidRPr="00B05067">
        <w:rPr>
          <w:rFonts w:cstheme="minorHAnsi"/>
          <w:spacing w:val="101"/>
          <w:w w:val="104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projekt</w:t>
      </w:r>
      <w:r w:rsidRPr="00B05067">
        <w:rPr>
          <w:rFonts w:cstheme="minorHAnsi"/>
          <w:spacing w:val="-6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Imam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stav,</w:t>
      </w:r>
      <w:r w:rsidRPr="00B05067">
        <w:rPr>
          <w:rFonts w:cstheme="minorHAnsi"/>
          <w:spacing w:val="-5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i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sredstva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Školske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zadruge</w:t>
      </w:r>
      <w:r w:rsidRPr="00B05067">
        <w:rPr>
          <w:rFonts w:cstheme="minorHAnsi"/>
          <w:spacing w:val="-4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koja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će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se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utrošiti</w:t>
      </w:r>
      <w:r w:rsidRPr="00B05067">
        <w:rPr>
          <w:rFonts w:cstheme="minorHAnsi"/>
          <w:spacing w:val="-5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2022.godini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za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realizaciju</w:t>
      </w:r>
      <w:r w:rsidRPr="00B05067">
        <w:rPr>
          <w:rFonts w:cstheme="minorHAnsi"/>
          <w:spacing w:val="-3"/>
          <w:w w:val="105"/>
          <w:sz w:val="16"/>
          <w:lang w:val="hr-HR"/>
        </w:rPr>
        <w:t xml:space="preserve"> </w:t>
      </w:r>
      <w:r w:rsidRPr="00B05067">
        <w:rPr>
          <w:rFonts w:cstheme="minorHAnsi"/>
          <w:w w:val="105"/>
          <w:sz w:val="16"/>
          <w:lang w:val="hr-HR"/>
        </w:rPr>
        <w:t>navedenih</w:t>
      </w:r>
      <w:r w:rsidRPr="00B05067">
        <w:rPr>
          <w:rFonts w:cstheme="minorHAnsi"/>
          <w:spacing w:val="-4"/>
          <w:w w:val="105"/>
          <w:sz w:val="16"/>
          <w:lang w:val="hr-HR"/>
        </w:rPr>
        <w:t xml:space="preserve"> </w:t>
      </w:r>
      <w:r w:rsidRPr="00B05067">
        <w:rPr>
          <w:rFonts w:cstheme="minorHAnsi"/>
          <w:spacing w:val="-1"/>
          <w:w w:val="105"/>
          <w:sz w:val="16"/>
          <w:lang w:val="hr-HR"/>
        </w:rPr>
        <w:t>projekata</w:t>
      </w: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95"/>
        <w:gridCol w:w="5235"/>
        <w:gridCol w:w="794"/>
        <w:gridCol w:w="794"/>
        <w:gridCol w:w="795"/>
        <w:gridCol w:w="794"/>
      </w:tblGrid>
      <w:tr w:rsidR="000152CF" w:rsidRPr="00B05067" w14:paraId="56829650" w14:textId="77777777">
        <w:trPr>
          <w:trHeight w:hRule="exact" w:val="223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CF135" w14:textId="77777777" w:rsidR="000152CF" w:rsidRPr="00B05067" w:rsidRDefault="00AD348D">
            <w:pPr>
              <w:pStyle w:val="TableParagraph"/>
              <w:spacing w:before="19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23958</w:t>
            </w:r>
          </w:p>
        </w:tc>
        <w:tc>
          <w:tcPr>
            <w:tcW w:w="5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E7C10" w14:textId="77777777" w:rsidR="000152CF" w:rsidRPr="00B05067" w:rsidRDefault="00AD348D">
            <w:pPr>
              <w:pStyle w:val="TableParagraph"/>
              <w:spacing w:before="17"/>
              <w:ind w:left="20"/>
              <w:rPr>
                <w:rFonts w:eastAsia="Arial" w:cstheme="minorHAnsi"/>
                <w:sz w:val="14"/>
                <w:szCs w:val="14"/>
                <w:lang w:val="hr-HR"/>
              </w:rPr>
            </w:pPr>
            <w:r w:rsidRPr="00B05067">
              <w:rPr>
                <w:rFonts w:cstheme="minorHAnsi"/>
                <w:spacing w:val="-1"/>
                <w:sz w:val="14"/>
                <w:lang w:val="hr-HR"/>
              </w:rPr>
              <w:t>Obveze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proračunskih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korisnika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2"/>
                <w:sz w:val="14"/>
                <w:lang w:val="hr-HR"/>
              </w:rPr>
              <w:t>za</w:t>
            </w:r>
            <w:r w:rsidRPr="00B05067">
              <w:rPr>
                <w:rFonts w:cstheme="minorHAnsi"/>
                <w:spacing w:val="-7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povrat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z w:val="14"/>
                <w:lang w:val="hr-HR"/>
              </w:rPr>
              <w:t>u</w:t>
            </w:r>
            <w:r w:rsidRPr="00B05067">
              <w:rPr>
                <w:rFonts w:cstheme="minorHAnsi"/>
                <w:spacing w:val="-6"/>
                <w:sz w:val="14"/>
                <w:lang w:val="hr-HR"/>
              </w:rPr>
              <w:t xml:space="preserve"> </w:t>
            </w:r>
            <w:r w:rsidRPr="00B05067">
              <w:rPr>
                <w:rFonts w:cstheme="minorHAnsi"/>
                <w:spacing w:val="-1"/>
                <w:sz w:val="14"/>
                <w:lang w:val="hr-HR"/>
              </w:rPr>
              <w:t>proračun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A2451" w14:textId="77777777" w:rsidR="000152CF" w:rsidRPr="00B05067" w:rsidRDefault="00AD348D">
            <w:pPr>
              <w:pStyle w:val="TableParagraph"/>
              <w:spacing w:before="33"/>
              <w:ind w:left="2"/>
              <w:jc w:val="center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b/>
                <w:spacing w:val="-1"/>
                <w:sz w:val="12"/>
                <w:lang w:val="hr-HR"/>
              </w:rPr>
              <w:t>295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FFB3C" w14:textId="77777777" w:rsidR="000152CF" w:rsidRPr="00B05067" w:rsidRDefault="00AD348D">
            <w:pPr>
              <w:pStyle w:val="TableParagraph"/>
              <w:spacing w:before="31"/>
              <w:ind w:left="457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5,873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61565" w14:textId="77777777" w:rsidR="000152CF" w:rsidRPr="00B05067" w:rsidRDefault="00AD348D">
            <w:pPr>
              <w:pStyle w:val="TableParagraph"/>
              <w:spacing w:before="31"/>
              <w:ind w:left="323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219,078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FB36A" w14:textId="77777777" w:rsidR="000152CF" w:rsidRPr="00B05067" w:rsidRDefault="00AD348D">
            <w:pPr>
              <w:pStyle w:val="TableParagraph"/>
              <w:spacing w:before="31"/>
              <w:ind w:left="356"/>
              <w:rPr>
                <w:rFonts w:eastAsia="Arial" w:cstheme="minorHAnsi"/>
                <w:sz w:val="12"/>
                <w:szCs w:val="12"/>
                <w:lang w:val="hr-HR"/>
              </w:rPr>
            </w:pPr>
            <w:r w:rsidRPr="00B05067">
              <w:rPr>
                <w:rFonts w:cstheme="minorHAnsi"/>
                <w:spacing w:val="-1"/>
                <w:sz w:val="12"/>
                <w:lang w:val="hr-HR"/>
              </w:rPr>
              <w:t>3,730.3</w:t>
            </w:r>
          </w:p>
        </w:tc>
      </w:tr>
    </w:tbl>
    <w:p w14:paraId="6ACD6CBA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</w:pPr>
    </w:p>
    <w:p w14:paraId="65D10A76" w14:textId="77777777" w:rsidR="000152CF" w:rsidRPr="00B05067" w:rsidRDefault="000152CF">
      <w:pPr>
        <w:rPr>
          <w:rFonts w:eastAsia="Calibri" w:cstheme="minorHAnsi"/>
          <w:sz w:val="20"/>
          <w:szCs w:val="20"/>
          <w:lang w:val="hr-HR"/>
        </w:rPr>
      </w:pPr>
    </w:p>
    <w:p w14:paraId="1F8B4A7A" w14:textId="77777777" w:rsidR="000152CF" w:rsidRPr="00B05067" w:rsidRDefault="000152CF">
      <w:pPr>
        <w:spacing w:before="6"/>
        <w:rPr>
          <w:rFonts w:eastAsia="Calibri" w:cstheme="minorHAnsi"/>
          <w:sz w:val="24"/>
          <w:szCs w:val="24"/>
          <w:lang w:val="hr-HR"/>
        </w:rPr>
      </w:pPr>
    </w:p>
    <w:p w14:paraId="3DB4FC98" w14:textId="77777777" w:rsidR="000152CF" w:rsidRPr="00B05067" w:rsidRDefault="00AD348D">
      <w:pPr>
        <w:pStyle w:val="Naslov1"/>
        <w:spacing w:before="80" w:line="270" w:lineRule="auto"/>
        <w:ind w:left="3238" w:right="175" w:hanging="2780"/>
        <w:rPr>
          <w:rFonts w:asciiTheme="minorHAnsi" w:hAnsiTheme="minorHAnsi" w:cstheme="minorHAnsi"/>
          <w:b w:val="0"/>
          <w:bCs w:val="0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6.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Izvještaji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postignutim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ciljevima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rezultatima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temeljenim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pokazateljima</w:t>
      </w:r>
      <w:r w:rsidRPr="00B05067">
        <w:rPr>
          <w:rFonts w:asciiTheme="minorHAnsi" w:hAnsiTheme="minorHAnsi" w:cstheme="minorHAnsi"/>
          <w:spacing w:val="1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uspješnosti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nadležnosti</w:t>
      </w:r>
      <w:r w:rsidRPr="00B05067">
        <w:rPr>
          <w:rFonts w:asciiTheme="minorHAnsi" w:hAnsiTheme="minorHAnsi" w:cstheme="minorHAnsi"/>
          <w:spacing w:val="7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proračunskog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korisnika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prethodnoj</w:t>
      </w:r>
      <w:r w:rsidRPr="00B05067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godini</w:t>
      </w:r>
    </w:p>
    <w:p w14:paraId="634B17A0" w14:textId="77777777" w:rsidR="000152CF" w:rsidRPr="00B05067" w:rsidRDefault="000152CF">
      <w:pPr>
        <w:rPr>
          <w:rFonts w:eastAsia="Times New Roman" w:cstheme="minorHAnsi"/>
          <w:b/>
          <w:bCs/>
          <w:sz w:val="18"/>
          <w:szCs w:val="18"/>
          <w:lang w:val="hr-HR"/>
        </w:rPr>
      </w:pPr>
    </w:p>
    <w:p w14:paraId="52D64F1C" w14:textId="77777777" w:rsidR="000152CF" w:rsidRPr="00B05067" w:rsidRDefault="000152CF">
      <w:pPr>
        <w:spacing w:before="9"/>
        <w:rPr>
          <w:rFonts w:eastAsia="Times New Roman" w:cstheme="minorHAnsi"/>
          <w:b/>
          <w:bCs/>
          <w:sz w:val="23"/>
          <w:szCs w:val="23"/>
          <w:lang w:val="hr-HR"/>
        </w:rPr>
      </w:pPr>
    </w:p>
    <w:p w14:paraId="02A5B3ED" w14:textId="6060132C" w:rsidR="000152CF" w:rsidRPr="00B05067" w:rsidRDefault="00AD348D">
      <w:pPr>
        <w:pStyle w:val="Tijeloteksta"/>
        <w:ind w:left="151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Ostvareno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redovno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odvijanje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nastavnog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procesa: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djelomično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modelu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C</w:t>
      </w:r>
      <w:r w:rsidR="00B05067" w:rsidRPr="00B05067">
        <w:rPr>
          <w:rFonts w:asciiTheme="minorHAnsi" w:hAnsiTheme="minorHAnsi" w:cstheme="minorHAnsi"/>
          <w:lang w:val="hr-HR"/>
        </w:rPr>
        <w:t>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djelomično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učionicama</w:t>
      </w:r>
    </w:p>
    <w:p w14:paraId="29F43AE7" w14:textId="23B10F32" w:rsidR="000152CF" w:rsidRPr="00B05067" w:rsidRDefault="00AD348D">
      <w:pPr>
        <w:pStyle w:val="Tijeloteksta"/>
        <w:numPr>
          <w:ilvl w:val="0"/>
          <w:numId w:val="1"/>
        </w:numPr>
        <w:tabs>
          <w:tab w:val="left" w:pos="476"/>
        </w:tabs>
        <w:spacing w:before="134"/>
        <w:ind w:left="475" w:hanging="324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svi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uspješno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završili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</w:p>
    <w:p w14:paraId="1984856B" w14:textId="5AA0A829" w:rsidR="000152CF" w:rsidRPr="00B05067" w:rsidRDefault="00AD348D">
      <w:pPr>
        <w:pStyle w:val="Tijeloteksta"/>
        <w:numPr>
          <w:ilvl w:val="0"/>
          <w:numId w:val="1"/>
        </w:numPr>
        <w:tabs>
          <w:tab w:val="left" w:pos="522"/>
        </w:tabs>
        <w:spacing w:before="150"/>
        <w:ind w:left="521" w:hanging="370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 xml:space="preserve">su </w:t>
      </w:r>
      <w:r w:rsidRPr="00B05067">
        <w:rPr>
          <w:rFonts w:asciiTheme="minorHAnsi" w:hAnsiTheme="minorHAnsi" w:cstheme="minorHAnsi"/>
          <w:spacing w:val="-1"/>
          <w:lang w:val="hr-HR"/>
        </w:rPr>
        <w:t>sudjelovali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županijskim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državnim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natjecanjima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ostvarili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visoke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rezultate</w:t>
      </w:r>
    </w:p>
    <w:p w14:paraId="70AC7CE5" w14:textId="77777777" w:rsidR="00B05067" w:rsidRPr="00B05067" w:rsidRDefault="00B05067" w:rsidP="00B05067">
      <w:pPr>
        <w:pStyle w:val="Tijeloteksta"/>
        <w:spacing w:before="98" w:line="270" w:lineRule="auto"/>
        <w:ind w:left="151" w:right="250"/>
        <w:jc w:val="both"/>
        <w:rPr>
          <w:rFonts w:asciiTheme="minorHAnsi" w:hAnsiTheme="minorHAnsi" w:cstheme="minorHAnsi"/>
          <w:spacing w:val="-1"/>
          <w:lang w:val="hr-HR"/>
        </w:rPr>
      </w:pPr>
    </w:p>
    <w:p w14:paraId="06AB7312" w14:textId="52B84DDB" w:rsidR="00B05067" w:rsidRPr="00B05067" w:rsidRDefault="00AD348D" w:rsidP="00B05067">
      <w:pPr>
        <w:pStyle w:val="Tijeloteksta"/>
        <w:spacing w:before="98" w:line="270" w:lineRule="auto"/>
        <w:ind w:left="151" w:right="250"/>
        <w:jc w:val="both"/>
        <w:rPr>
          <w:rFonts w:asciiTheme="minorHAnsi" w:hAnsiTheme="minorHAnsi" w:cstheme="minorHAnsi"/>
          <w:spacing w:val="-1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ostvarili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dobre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e</w:t>
      </w:r>
      <w:r w:rsidRPr="00B05067">
        <w:rPr>
          <w:rFonts w:asciiTheme="minorHAnsi" w:hAnsiTheme="minorHAnsi" w:cstheme="minorHAnsi"/>
          <w:spacing w:val="-1"/>
          <w:lang w:val="hr-HR"/>
        </w:rPr>
        <w:t>zult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at</w:t>
      </w:r>
      <w:r w:rsidRPr="00B05067">
        <w:rPr>
          <w:rFonts w:asciiTheme="minorHAnsi" w:hAnsiTheme="minorHAnsi" w:cstheme="minorHAnsi"/>
          <w:spacing w:val="-1"/>
          <w:lang w:val="hr-HR"/>
        </w:rPr>
        <w:t>e</w:t>
      </w:r>
      <w:r w:rsidRPr="00B05067">
        <w:rPr>
          <w:rFonts w:asciiTheme="minorHAnsi" w:hAnsiTheme="minorHAnsi" w:cstheme="minorHAnsi"/>
          <w:lang w:val="hr-HR"/>
        </w:rPr>
        <w:t xml:space="preserve"> 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natjecanjima: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Svake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osvojili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državna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međunarodna</w:t>
      </w:r>
      <w:r w:rsidRPr="00B05067">
        <w:rPr>
          <w:rFonts w:asciiTheme="minorHAnsi" w:hAnsiTheme="minorHAnsi" w:cstheme="minorHAnsi"/>
          <w:spacing w:val="7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dodjeljuje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Oskar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znanja.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Naš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Luka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Živoder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osvojio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mjesto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kemije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8.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razrede.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21.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ožujka</w:t>
      </w:r>
      <w:r w:rsidRPr="00B05067">
        <w:rPr>
          <w:rFonts w:asciiTheme="minorHAnsi" w:hAnsiTheme="minorHAnsi" w:cstheme="minorHAnsi"/>
          <w:spacing w:val="10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obilježavamo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Svjetski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dan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osoba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D</w:t>
      </w:r>
      <w:r w:rsidR="000D5193">
        <w:rPr>
          <w:rFonts w:asciiTheme="minorHAnsi" w:hAnsiTheme="minorHAnsi" w:cstheme="minorHAnsi"/>
          <w:spacing w:val="-1"/>
          <w:lang w:val="hr-HR"/>
        </w:rPr>
        <w:t>auw</w:t>
      </w:r>
      <w:r w:rsidRPr="00B05067">
        <w:rPr>
          <w:rFonts w:asciiTheme="minorHAnsi" w:hAnsiTheme="minorHAnsi" w:cstheme="minorHAnsi"/>
          <w:spacing w:val="-1"/>
          <w:lang w:val="hr-HR"/>
        </w:rPr>
        <w:t>novim</w:t>
      </w:r>
      <w:proofErr w:type="spellEnd"/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sindromom.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Svjetski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dan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svjesnosti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autizmu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obilježava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2.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travnja.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našoj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školi</w:t>
      </w:r>
      <w:r w:rsidRPr="00B05067">
        <w:rPr>
          <w:rFonts w:asciiTheme="minorHAnsi" w:hAnsiTheme="minorHAnsi" w:cstheme="minorHAnsi"/>
          <w:spacing w:val="4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2013.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postoji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poseban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razredni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odjel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djecu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poremećajem</w:t>
      </w:r>
      <w:r w:rsidRPr="00B05067">
        <w:rPr>
          <w:rFonts w:asciiTheme="minorHAnsi" w:hAnsiTheme="minorHAnsi" w:cstheme="minorHAnsi"/>
          <w:spacing w:val="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spektra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autizma.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državnom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natjecanju</w:t>
      </w:r>
      <w:r w:rsidRPr="00B05067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Vjeronaučne</w:t>
      </w:r>
      <w:r w:rsidRPr="00B05067">
        <w:rPr>
          <w:rFonts w:asciiTheme="minorHAnsi" w:hAnsiTheme="minorHAnsi" w:cstheme="minorHAnsi"/>
          <w:spacing w:val="8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olimpijade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najuspješnije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među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ekipa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konkurenciji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osnovnih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bile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naše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škole.</w:t>
      </w:r>
    </w:p>
    <w:p w14:paraId="591A774D" w14:textId="77777777" w:rsidR="00B05067" w:rsidRPr="00B05067" w:rsidRDefault="00B05067" w:rsidP="00B05067">
      <w:pPr>
        <w:pStyle w:val="Tijeloteksta"/>
        <w:spacing w:before="98" w:line="270" w:lineRule="auto"/>
        <w:ind w:left="151" w:right="250"/>
        <w:jc w:val="both"/>
        <w:rPr>
          <w:rFonts w:asciiTheme="minorHAnsi" w:hAnsiTheme="minorHAnsi" w:cstheme="minorHAnsi"/>
          <w:spacing w:val="-1"/>
          <w:lang w:val="hr-HR"/>
        </w:rPr>
      </w:pPr>
    </w:p>
    <w:p w14:paraId="064936EF" w14:textId="1935757C" w:rsidR="000152CF" w:rsidRPr="00B05067" w:rsidRDefault="00AD348D" w:rsidP="00B05067">
      <w:pPr>
        <w:pStyle w:val="Tijeloteksta"/>
        <w:spacing w:before="1"/>
        <w:ind w:left="151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Obilježili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Jesenski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tjedan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njemačkog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jezika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kulture.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naše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ostvaruju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jako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dobre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rezultate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športu</w:t>
      </w:r>
      <w:r w:rsidR="00B05067" w:rsidRPr="00B05067">
        <w:rPr>
          <w:rFonts w:asciiTheme="minorHAnsi" w:hAnsiTheme="minorHAnsi" w:cstheme="minorHAnsi"/>
          <w:lang w:val="hr-HR"/>
        </w:rPr>
        <w:t>.</w:t>
      </w:r>
    </w:p>
    <w:p w14:paraId="41CD1351" w14:textId="77777777" w:rsidR="000152CF" w:rsidRPr="00B05067" w:rsidRDefault="000152CF" w:rsidP="00B05067">
      <w:pPr>
        <w:spacing w:before="9"/>
        <w:jc w:val="both"/>
        <w:rPr>
          <w:rFonts w:eastAsia="Times New Roman" w:cstheme="minorHAnsi"/>
          <w:sz w:val="17"/>
          <w:szCs w:val="17"/>
          <w:lang w:val="hr-HR"/>
        </w:rPr>
      </w:pPr>
    </w:p>
    <w:p w14:paraId="736ACF82" w14:textId="06DE92C4" w:rsidR="000152CF" w:rsidRPr="00B05067" w:rsidRDefault="00AD348D" w:rsidP="00B05067">
      <w:pPr>
        <w:pStyle w:val="Tijeloteksta"/>
        <w:spacing w:line="270" w:lineRule="auto"/>
        <w:ind w:left="151" w:right="207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Zaposlenici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 se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stručno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usavršavali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seminarima,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stručnim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aktivima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drugim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oblicima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nadogradnje.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Sve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edukacije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obavljaju</w:t>
      </w:r>
      <w:r w:rsidRPr="00B05067">
        <w:rPr>
          <w:rFonts w:asciiTheme="minorHAnsi" w:hAnsiTheme="minorHAnsi" w:cstheme="minorHAnsi"/>
          <w:spacing w:val="13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on</w:t>
      </w:r>
      <w:r w:rsidRPr="00B05067">
        <w:rPr>
          <w:rFonts w:asciiTheme="minorHAnsi" w:hAnsiTheme="minorHAnsi" w:cstheme="minorHAnsi"/>
          <w:spacing w:val="-1"/>
          <w:lang w:val="hr-HR"/>
        </w:rPr>
        <w:t>line.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prijavila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natječaj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ERASMUS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+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ocijenjena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pozitivno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sredstv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iznosu</w:t>
      </w:r>
      <w:r w:rsidRPr="00B05067">
        <w:rPr>
          <w:rFonts w:asciiTheme="minorHAnsi" w:hAnsiTheme="minorHAnsi" w:cstheme="minorHAnsi"/>
          <w:lang w:val="hr-HR"/>
        </w:rPr>
        <w:t xml:space="preserve"> 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80%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uplaćena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.</w:t>
      </w:r>
      <w:r w:rsidRPr="00B05067">
        <w:rPr>
          <w:rFonts w:asciiTheme="minorHAnsi" w:hAnsiTheme="minorHAnsi" w:cstheme="minorHAnsi"/>
          <w:spacing w:val="10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Projekt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Imam</w:t>
      </w:r>
      <w:r w:rsidRPr="00B05067">
        <w:rPr>
          <w:rFonts w:asciiTheme="minorHAnsi" w:hAnsiTheme="minorHAnsi" w:cstheme="minorHAnsi"/>
          <w:spacing w:val="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stav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također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provodi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v</w:t>
      </w:r>
      <w:r w:rsidRPr="00B05067">
        <w:rPr>
          <w:rFonts w:asciiTheme="minorHAnsi" w:hAnsiTheme="minorHAnsi" w:cstheme="minorHAnsi"/>
          <w:spacing w:val="-1"/>
          <w:lang w:val="hr-HR"/>
        </w:rPr>
        <w:t>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uplaćena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škole.</w:t>
      </w:r>
    </w:p>
    <w:p w14:paraId="63A79A32" w14:textId="77777777" w:rsidR="000152CF" w:rsidRPr="00B05067" w:rsidRDefault="000152CF" w:rsidP="00B05067">
      <w:pPr>
        <w:spacing w:line="270" w:lineRule="auto"/>
        <w:jc w:val="both"/>
        <w:rPr>
          <w:rFonts w:cstheme="minorHAnsi"/>
          <w:lang w:val="hr-HR"/>
        </w:rPr>
        <w:sectPr w:rsidR="000152CF" w:rsidRPr="00B05067">
          <w:type w:val="continuous"/>
          <w:pgSz w:w="11910" w:h="16840"/>
          <w:pgMar w:top="1020" w:right="1100" w:bottom="280" w:left="900" w:header="720" w:footer="720" w:gutter="0"/>
          <w:cols w:space="720"/>
        </w:sectPr>
      </w:pPr>
    </w:p>
    <w:p w14:paraId="2FD366A1" w14:textId="53AA4284" w:rsidR="000152CF" w:rsidRPr="00B05067" w:rsidRDefault="00AD348D" w:rsidP="00B05067">
      <w:pPr>
        <w:pStyle w:val="Tijeloteksta"/>
        <w:spacing w:before="53" w:line="270" w:lineRule="auto"/>
        <w:ind w:right="19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lastRenderedPageBreak/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zaposleno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10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asistenata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jako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dobro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sudjeluju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nastavnom</w:t>
      </w:r>
      <w:r w:rsidRPr="00B05067">
        <w:rPr>
          <w:rFonts w:asciiTheme="minorHAnsi" w:hAnsiTheme="minorHAnsi" w:cstheme="minorHAnsi"/>
          <w:spacing w:val="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procesu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velike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pomoći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nastavnicima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1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kojima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rade.</w:t>
      </w:r>
    </w:p>
    <w:p w14:paraId="5C14E8A2" w14:textId="77777777" w:rsidR="000152CF" w:rsidRPr="00B05067" w:rsidRDefault="000152CF">
      <w:pPr>
        <w:spacing w:before="9"/>
        <w:rPr>
          <w:rFonts w:eastAsia="Times New Roman" w:cstheme="minorHAnsi"/>
          <w:sz w:val="20"/>
          <w:szCs w:val="20"/>
          <w:lang w:val="hr-HR"/>
        </w:rPr>
      </w:pPr>
    </w:p>
    <w:p w14:paraId="292D66E5" w14:textId="77777777" w:rsidR="000152CF" w:rsidRPr="00B05067" w:rsidRDefault="00AD348D">
      <w:pPr>
        <w:pStyle w:val="Tijeloteksta"/>
        <w:ind w:left="65"/>
        <w:jc w:val="center"/>
        <w:rPr>
          <w:rFonts w:asciiTheme="minorHAnsi" w:hAnsiTheme="minorHAnsi" w:cstheme="minorHAnsi"/>
          <w:b/>
          <w:bCs/>
          <w:lang w:val="hr-HR"/>
        </w:rPr>
      </w:pPr>
      <w:r w:rsidRPr="00B05067">
        <w:rPr>
          <w:rFonts w:asciiTheme="minorHAnsi" w:hAnsiTheme="minorHAnsi" w:cstheme="minorHAnsi"/>
          <w:b/>
          <w:bCs/>
          <w:spacing w:val="-1"/>
          <w:lang w:val="hr-HR"/>
        </w:rPr>
        <w:t>Zaključak</w:t>
      </w:r>
    </w:p>
    <w:p w14:paraId="4DD12313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6B3B7F78" w14:textId="77777777" w:rsidR="000152CF" w:rsidRPr="00B05067" w:rsidRDefault="000152CF" w:rsidP="00B05067">
      <w:pPr>
        <w:jc w:val="both"/>
        <w:rPr>
          <w:rFonts w:eastAsia="Times New Roman" w:cstheme="minorHAnsi"/>
          <w:sz w:val="18"/>
          <w:szCs w:val="18"/>
          <w:lang w:val="hr-HR"/>
        </w:rPr>
      </w:pPr>
    </w:p>
    <w:p w14:paraId="64960A30" w14:textId="1693A92F" w:rsidR="000152CF" w:rsidRPr="00B05067" w:rsidRDefault="00AD348D" w:rsidP="00B05067">
      <w:pPr>
        <w:pStyle w:val="Tijeloteksta"/>
        <w:spacing w:before="111" w:line="270" w:lineRule="auto"/>
        <w:ind w:right="19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lang w:val="hr-HR"/>
        </w:rPr>
        <w:t>Prihodi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naplatili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bili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manji</w:t>
      </w:r>
      <w:r w:rsidRPr="00B05067">
        <w:rPr>
          <w:rFonts w:asciiTheme="minorHAnsi" w:hAnsiTheme="minorHAnsi" w:cstheme="minorHAnsi"/>
          <w:lang w:val="hr-HR"/>
        </w:rPr>
        <w:t xml:space="preserve"> 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rashoda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2.074kn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zajedno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manjkom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410.823kn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prethodnih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iznosi</w:t>
      </w:r>
      <w:r w:rsidRPr="00B05067">
        <w:rPr>
          <w:rFonts w:asciiTheme="minorHAnsi" w:hAnsiTheme="minorHAnsi" w:cstheme="minorHAnsi"/>
          <w:spacing w:val="9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412.897kn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jer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troškove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odnose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evidentirani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kao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troškovi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razdoblja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računima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klase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3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4.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će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biti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plaćeni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siječnju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tada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će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njih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biti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evidentiran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Isto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tako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potraživanje</w:t>
      </w:r>
      <w:r w:rsidRPr="00B05067">
        <w:rPr>
          <w:rFonts w:asciiTheme="minorHAnsi" w:hAnsiTheme="minorHAnsi" w:cstheme="minorHAnsi"/>
          <w:spacing w:val="9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roditelja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račune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prehrane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boravak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iskazali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kao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potraživanje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će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biti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iskazan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trenutku</w:t>
      </w:r>
      <w:r w:rsidRPr="00B05067">
        <w:rPr>
          <w:rFonts w:asciiTheme="minorHAnsi" w:hAnsiTheme="minorHAnsi" w:cstheme="minorHAnsi"/>
          <w:spacing w:val="9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naplate.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tog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prihoda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će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plaćati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kuhinje.</w:t>
      </w:r>
    </w:p>
    <w:p w14:paraId="6B11CD58" w14:textId="77777777" w:rsidR="000152CF" w:rsidRPr="00B05067" w:rsidRDefault="000152CF" w:rsidP="00B05067">
      <w:pPr>
        <w:jc w:val="both"/>
        <w:rPr>
          <w:rFonts w:eastAsia="Times New Roman" w:cstheme="minorHAnsi"/>
          <w:sz w:val="18"/>
          <w:szCs w:val="18"/>
          <w:lang w:val="hr-HR"/>
        </w:rPr>
      </w:pPr>
    </w:p>
    <w:p w14:paraId="24FF971E" w14:textId="77777777" w:rsidR="000152CF" w:rsidRPr="00B05067" w:rsidRDefault="000152CF" w:rsidP="00B05067">
      <w:pPr>
        <w:spacing w:before="2"/>
        <w:jc w:val="both"/>
        <w:rPr>
          <w:rFonts w:eastAsia="Times New Roman" w:cstheme="minorHAnsi"/>
          <w:sz w:val="17"/>
          <w:szCs w:val="17"/>
          <w:lang w:val="hr-HR"/>
        </w:rPr>
      </w:pPr>
    </w:p>
    <w:p w14:paraId="7C550DF8" w14:textId="038FB75C" w:rsidR="000152CF" w:rsidRPr="00B05067" w:rsidRDefault="00AD348D" w:rsidP="00B05067">
      <w:pPr>
        <w:pStyle w:val="Tijeloteksta"/>
        <w:spacing w:line="270" w:lineRule="auto"/>
        <w:ind w:right="196"/>
        <w:jc w:val="both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Škola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suočila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nekoliko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kriznih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situacija: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pandemija</w:t>
      </w:r>
      <w:proofErr w:type="spellEnd"/>
      <w:r w:rsidRPr="00B05067">
        <w:rPr>
          <w:rFonts w:asciiTheme="minorHAnsi" w:hAnsiTheme="minorHAnsi" w:cstheme="minorHAnsi"/>
          <w:spacing w:val="-1"/>
          <w:lang w:val="hr-HR"/>
        </w:rPr>
        <w:t>,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potres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ožujku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2020.,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potres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prosincu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2020.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tim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događajima</w:t>
      </w:r>
      <w:r w:rsidRPr="00B05067">
        <w:rPr>
          <w:rFonts w:asciiTheme="minorHAnsi" w:hAnsiTheme="minorHAnsi" w:cstheme="minorHAnsi"/>
          <w:spacing w:val="9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imali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znatne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štete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bilo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potrebno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sanirati.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Oštećene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bile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učionice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prizemlju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prvom</w:t>
      </w:r>
      <w:r w:rsidRPr="00B05067">
        <w:rPr>
          <w:rFonts w:asciiTheme="minorHAnsi" w:hAnsiTheme="minorHAnsi" w:cstheme="minorHAnsi"/>
          <w:spacing w:val="3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katu.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zidovima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otpadala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žbuka.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Sanitarni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čvorovi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stradali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jer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popucale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vodovodne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cijevi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voda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poplavila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dio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Trebalo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sanirati</w:t>
      </w:r>
      <w:r w:rsidRPr="00B05067">
        <w:rPr>
          <w:rFonts w:asciiTheme="minorHAnsi" w:hAnsiTheme="minorHAnsi" w:cstheme="minorHAnsi"/>
          <w:spacing w:val="12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vodovodne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instalacije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parkete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učionicama.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Oštećeno</w:t>
      </w:r>
      <w:r w:rsidRPr="00B05067">
        <w:rPr>
          <w:rFonts w:asciiTheme="minorHAnsi" w:hAnsiTheme="minorHAnsi" w:cstheme="minorHAnsi"/>
          <w:spacing w:val="1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stubište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odvojio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dio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gdje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spajala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stara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zgrada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novu</w:t>
      </w:r>
      <w:r w:rsidRPr="00B05067">
        <w:rPr>
          <w:rFonts w:asciiTheme="minorHAnsi" w:hAnsiTheme="minorHAnsi" w:cstheme="minorHAnsi"/>
          <w:spacing w:val="9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dograđenu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školu.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Radovi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obnovi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trajali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prosinca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2020.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ožujka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2021.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godine.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Cjelokupnu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obnovu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iznosila</w:t>
      </w:r>
      <w:r w:rsidRPr="00B05067">
        <w:rPr>
          <w:rFonts w:asciiTheme="minorHAnsi" w:hAnsiTheme="minorHAnsi" w:cstheme="minorHAnsi"/>
          <w:spacing w:val="9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847.787,50kn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Grad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Zaprešić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sanacija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parketa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električnih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vodova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26.632.50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financirala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iz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DEC</w:t>
      </w:r>
      <w:r w:rsidRPr="00B05067">
        <w:rPr>
          <w:rFonts w:asciiTheme="minorHAnsi" w:hAnsiTheme="minorHAnsi" w:cstheme="minorHAnsi"/>
          <w:spacing w:val="109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sredstava</w:t>
      </w:r>
      <w:r w:rsidRPr="00B05067">
        <w:rPr>
          <w:rFonts w:asciiTheme="minorHAnsi" w:hAnsiTheme="minorHAnsi" w:cstheme="minorHAnsi"/>
          <w:lang w:val="hr-HR"/>
        </w:rPr>
        <w:t>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to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vrijeme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naši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učenici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r w:rsidR="00B05067"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1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nastavnici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odlazili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susjednu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školu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OŠ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Ljudevita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Gaja.</w:t>
      </w:r>
      <w:r w:rsidRPr="00B05067">
        <w:rPr>
          <w:rFonts w:asciiTheme="minorHAnsi" w:hAnsiTheme="minorHAnsi" w:cstheme="minorHAnsi"/>
          <w:spacing w:val="6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Grad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organizirao</w:t>
      </w:r>
      <w:r w:rsidRPr="00B05067">
        <w:rPr>
          <w:rFonts w:asciiTheme="minorHAnsi" w:hAnsiTheme="minorHAnsi" w:cstheme="minorHAnsi"/>
          <w:spacing w:val="8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autobuse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prijevoz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>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unajmljenom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kombiju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prevozila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mliječne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obroke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prehranu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učenika.</w:t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vrijeme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školi</w:t>
      </w:r>
      <w:r w:rsidRPr="00B05067">
        <w:rPr>
          <w:rFonts w:asciiTheme="minorHAnsi" w:hAnsiTheme="minorHAnsi" w:cstheme="minorHAnsi"/>
          <w:spacing w:val="101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provođene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su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epidemiološke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mjere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propisane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od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strane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HZJZ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Stožera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civilne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zaštite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što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rezultiralo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povećanim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troškovima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12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vodu,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sredstva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aparate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7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dezinfekciju,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maske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itd.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svim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tim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izazovima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težili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kvalitetnom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poučavanju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te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misaonom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7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radnom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aktiviranju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učenika.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Naučili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smo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raditi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na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daljinu,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koristiti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nove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platforme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za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rad,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nove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digitalne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alate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nove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načine</w:t>
      </w:r>
      <w:r w:rsidRPr="00B05067">
        <w:rPr>
          <w:rFonts w:asciiTheme="minorHAnsi" w:hAnsiTheme="minorHAnsi" w:cstheme="minorHAnsi"/>
          <w:spacing w:val="75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poučavanja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ali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vrednovanja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učenika.</w:t>
      </w:r>
      <w:r w:rsidR="00B05067"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Godišnji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nastavni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plan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i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program</w:t>
      </w:r>
      <w:r w:rsidRPr="00B05067">
        <w:rPr>
          <w:rFonts w:asciiTheme="minorHAnsi" w:hAnsiTheme="minorHAnsi" w:cstheme="minorHAnsi"/>
          <w:spacing w:val="4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realiziran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u</w:t>
      </w:r>
      <w:r w:rsidRPr="00B05067">
        <w:rPr>
          <w:rFonts w:asciiTheme="minorHAnsi" w:hAnsiTheme="minorHAnsi" w:cstheme="minorHAnsi"/>
          <w:spacing w:val="1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potpunosti,</w:t>
      </w:r>
      <w:r w:rsidRPr="00B05067">
        <w:rPr>
          <w:rFonts w:asciiTheme="minorHAnsi" w:hAnsiTheme="minorHAnsi" w:cstheme="minorHAnsi"/>
          <w:spacing w:val="10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dok</w:t>
      </w:r>
      <w:r w:rsidRPr="00B05067">
        <w:rPr>
          <w:rFonts w:asciiTheme="minorHAnsi" w:hAnsiTheme="minorHAnsi" w:cstheme="minorHAnsi"/>
          <w:spacing w:val="8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je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školski</w:t>
      </w:r>
      <w:r w:rsidRPr="00B05067">
        <w:rPr>
          <w:rFonts w:asciiTheme="minorHAnsi" w:hAnsiTheme="minorHAnsi" w:cstheme="minorHAnsi"/>
          <w:spacing w:val="9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kurikulum</w:t>
      </w:r>
      <w:r w:rsidRPr="00B05067">
        <w:rPr>
          <w:rFonts w:asciiTheme="minorHAnsi" w:hAnsiTheme="minorHAnsi" w:cstheme="minorHAnsi"/>
          <w:spacing w:val="5"/>
          <w:lang w:val="hr-HR"/>
        </w:rPr>
        <w:t xml:space="preserve"> </w:t>
      </w:r>
      <w:r w:rsidRPr="00B05067">
        <w:rPr>
          <w:rFonts w:asciiTheme="minorHAnsi" w:hAnsiTheme="minorHAnsi" w:cstheme="minorHAnsi"/>
          <w:lang w:val="hr-HR"/>
        </w:rPr>
        <w:t>zbog</w:t>
      </w:r>
      <w:r w:rsidRPr="00B05067">
        <w:rPr>
          <w:rFonts w:asciiTheme="minorHAnsi" w:hAnsiTheme="minorHAnsi" w:cstheme="minorHAnsi"/>
          <w:spacing w:val="113"/>
          <w:w w:val="10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epidemioloških</w:t>
      </w:r>
      <w:r w:rsidRPr="00B05067">
        <w:rPr>
          <w:rFonts w:asciiTheme="minorHAnsi" w:hAnsiTheme="minorHAnsi" w:cstheme="minorHAnsi"/>
          <w:spacing w:val="2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2"/>
          <w:lang w:val="hr-HR"/>
        </w:rPr>
        <w:t>mjera</w:t>
      </w:r>
      <w:r w:rsidRPr="00B05067">
        <w:rPr>
          <w:rFonts w:asciiTheme="minorHAnsi" w:hAnsiTheme="minorHAnsi" w:cstheme="minorHAnsi"/>
          <w:spacing w:val="20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djelomično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realiziran.</w:t>
      </w:r>
    </w:p>
    <w:p w14:paraId="6605EC83" w14:textId="77777777" w:rsidR="000152CF" w:rsidRPr="00B05067" w:rsidRDefault="000152CF" w:rsidP="00B05067">
      <w:pPr>
        <w:jc w:val="both"/>
        <w:rPr>
          <w:rFonts w:eastAsia="Times New Roman" w:cstheme="minorHAnsi"/>
          <w:sz w:val="18"/>
          <w:szCs w:val="18"/>
          <w:lang w:val="hr-HR"/>
        </w:rPr>
      </w:pPr>
    </w:p>
    <w:p w14:paraId="0C4F3C87" w14:textId="77777777" w:rsidR="000152CF" w:rsidRPr="00B05067" w:rsidRDefault="000152CF">
      <w:pPr>
        <w:rPr>
          <w:rFonts w:eastAsia="Times New Roman" w:cstheme="minorHAnsi"/>
          <w:sz w:val="18"/>
          <w:szCs w:val="18"/>
          <w:lang w:val="hr-HR"/>
        </w:rPr>
      </w:pPr>
    </w:p>
    <w:p w14:paraId="56D1BFD6" w14:textId="77777777" w:rsidR="000152CF" w:rsidRPr="00B05067" w:rsidRDefault="000152CF">
      <w:pPr>
        <w:spacing w:before="9"/>
        <w:rPr>
          <w:rFonts w:eastAsia="Times New Roman" w:cstheme="minorHAnsi"/>
          <w:sz w:val="14"/>
          <w:szCs w:val="14"/>
          <w:lang w:val="hr-HR"/>
        </w:rPr>
      </w:pPr>
    </w:p>
    <w:p w14:paraId="47B968CE" w14:textId="4932EEC9" w:rsidR="000152CF" w:rsidRPr="00B05067" w:rsidRDefault="00AD348D">
      <w:pPr>
        <w:pStyle w:val="Tijeloteksta"/>
        <w:tabs>
          <w:tab w:val="left" w:pos="5891"/>
        </w:tabs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Voditeljica</w:t>
      </w:r>
      <w:r w:rsidR="00B05067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B05067">
        <w:rPr>
          <w:rFonts w:asciiTheme="minorHAnsi" w:hAnsiTheme="minorHAnsi" w:cstheme="minorHAnsi"/>
          <w:spacing w:val="-1"/>
          <w:lang w:val="hr-HR"/>
        </w:rPr>
        <w:t>računovodstva:</w:t>
      </w:r>
      <w:r w:rsidRPr="00B05067">
        <w:rPr>
          <w:rFonts w:asciiTheme="minorHAnsi" w:hAnsiTheme="minorHAnsi" w:cstheme="minorHAnsi"/>
          <w:spacing w:val="-1"/>
          <w:lang w:val="hr-HR"/>
        </w:rPr>
        <w:tab/>
      </w:r>
      <w:r w:rsidR="00B05067" w:rsidRPr="00B05067">
        <w:rPr>
          <w:rFonts w:asciiTheme="minorHAnsi" w:hAnsiTheme="minorHAnsi" w:cstheme="minorHAnsi"/>
          <w:spacing w:val="-1"/>
          <w:lang w:val="hr-HR"/>
        </w:rPr>
        <w:t xml:space="preserve">      </w:t>
      </w:r>
      <w:r w:rsidRPr="00B05067">
        <w:rPr>
          <w:rFonts w:asciiTheme="minorHAnsi" w:hAnsiTheme="minorHAnsi" w:cstheme="minorHAnsi"/>
          <w:spacing w:val="-1"/>
          <w:lang w:val="hr-HR"/>
        </w:rPr>
        <w:t>Ravnateljica:</w:t>
      </w:r>
    </w:p>
    <w:p w14:paraId="2EF68E8A" w14:textId="44ADF6A9" w:rsidR="000152CF" w:rsidRPr="00B05067" w:rsidRDefault="00AD348D">
      <w:pPr>
        <w:pStyle w:val="Tijeloteksta"/>
        <w:tabs>
          <w:tab w:val="left" w:pos="6141"/>
        </w:tabs>
        <w:spacing w:before="148"/>
        <w:rPr>
          <w:rFonts w:asciiTheme="minorHAnsi" w:hAnsiTheme="minorHAnsi" w:cstheme="minorHAnsi"/>
          <w:lang w:val="hr-HR"/>
        </w:rPr>
      </w:pPr>
      <w:r w:rsidRPr="00B05067">
        <w:rPr>
          <w:rFonts w:asciiTheme="minorHAnsi" w:hAnsiTheme="minorHAnsi" w:cstheme="minorHAnsi"/>
          <w:spacing w:val="-1"/>
          <w:lang w:val="hr-HR"/>
        </w:rPr>
        <w:t>Ivanka</w:t>
      </w:r>
      <w:r w:rsidRPr="00B05067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lang w:val="hr-HR"/>
        </w:rPr>
        <w:t>Aurer</w:t>
      </w:r>
      <w:proofErr w:type="spellEnd"/>
      <w:r w:rsidRPr="00B05067">
        <w:rPr>
          <w:rFonts w:asciiTheme="minorHAnsi" w:hAnsiTheme="minorHAnsi" w:cstheme="minorHAnsi"/>
          <w:lang w:val="hr-HR"/>
        </w:rPr>
        <w:tab/>
      </w:r>
      <w:r w:rsidRPr="00B05067">
        <w:rPr>
          <w:rFonts w:asciiTheme="minorHAnsi" w:hAnsiTheme="minorHAnsi" w:cstheme="minorHAnsi"/>
          <w:spacing w:val="-1"/>
          <w:lang w:val="hr-HR"/>
        </w:rPr>
        <w:t>Danijela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Adžijević</w:t>
      </w:r>
      <w:proofErr w:type="spellEnd"/>
      <w:r w:rsidRPr="00B05067">
        <w:rPr>
          <w:rFonts w:asciiTheme="minorHAnsi" w:hAnsiTheme="minorHAnsi" w:cstheme="minorHAnsi"/>
          <w:spacing w:val="-1"/>
          <w:lang w:val="hr-HR"/>
        </w:rPr>
        <w:t>,</w:t>
      </w:r>
      <w:r w:rsidRPr="00B05067">
        <w:rPr>
          <w:rFonts w:asciiTheme="minorHAnsi" w:hAnsiTheme="minorHAnsi" w:cstheme="minorHAnsi"/>
          <w:spacing w:val="22"/>
          <w:lang w:val="hr-HR"/>
        </w:rPr>
        <w:t xml:space="preserve"> </w:t>
      </w:r>
      <w:proofErr w:type="spellStart"/>
      <w:r w:rsidRPr="00B05067">
        <w:rPr>
          <w:rFonts w:asciiTheme="minorHAnsi" w:hAnsiTheme="minorHAnsi" w:cstheme="minorHAnsi"/>
          <w:spacing w:val="-1"/>
          <w:lang w:val="hr-HR"/>
        </w:rPr>
        <w:t>soc.pedagog</w:t>
      </w:r>
      <w:proofErr w:type="spellEnd"/>
    </w:p>
    <w:sectPr w:rsidR="000152CF" w:rsidRPr="00B05067">
      <w:pgSz w:w="11910" w:h="16840"/>
      <w:pgMar w:top="114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754"/>
    <w:multiLevelType w:val="hybridMultilevel"/>
    <w:tmpl w:val="89DC43A0"/>
    <w:lvl w:ilvl="0" w:tplc="A150EE18">
      <w:start w:val="1"/>
      <w:numFmt w:val="bullet"/>
      <w:lvlText w:val="-"/>
      <w:lvlJc w:val="left"/>
      <w:pPr>
        <w:ind w:left="111" w:hanging="325"/>
      </w:pPr>
      <w:rPr>
        <w:rFonts w:ascii="Times New Roman" w:eastAsia="Times New Roman" w:hAnsi="Times New Roman" w:hint="default"/>
        <w:w w:val="102"/>
        <w:sz w:val="18"/>
        <w:szCs w:val="18"/>
      </w:rPr>
    </w:lvl>
    <w:lvl w:ilvl="1" w:tplc="9AD6A07C">
      <w:start w:val="1"/>
      <w:numFmt w:val="bullet"/>
      <w:lvlText w:val="•"/>
      <w:lvlJc w:val="left"/>
      <w:pPr>
        <w:ind w:left="1088" w:hanging="325"/>
      </w:pPr>
      <w:rPr>
        <w:rFonts w:hint="default"/>
      </w:rPr>
    </w:lvl>
    <w:lvl w:ilvl="2" w:tplc="2C087A3E">
      <w:start w:val="1"/>
      <w:numFmt w:val="bullet"/>
      <w:lvlText w:val="•"/>
      <w:lvlJc w:val="left"/>
      <w:pPr>
        <w:ind w:left="2066" w:hanging="325"/>
      </w:pPr>
      <w:rPr>
        <w:rFonts w:hint="default"/>
      </w:rPr>
    </w:lvl>
    <w:lvl w:ilvl="3" w:tplc="021E852E">
      <w:start w:val="1"/>
      <w:numFmt w:val="bullet"/>
      <w:lvlText w:val="•"/>
      <w:lvlJc w:val="left"/>
      <w:pPr>
        <w:ind w:left="3043" w:hanging="325"/>
      </w:pPr>
      <w:rPr>
        <w:rFonts w:hint="default"/>
      </w:rPr>
    </w:lvl>
    <w:lvl w:ilvl="4" w:tplc="D83AEB0A">
      <w:start w:val="1"/>
      <w:numFmt w:val="bullet"/>
      <w:lvlText w:val="•"/>
      <w:lvlJc w:val="left"/>
      <w:pPr>
        <w:ind w:left="4021" w:hanging="325"/>
      </w:pPr>
      <w:rPr>
        <w:rFonts w:hint="default"/>
      </w:rPr>
    </w:lvl>
    <w:lvl w:ilvl="5" w:tplc="7490550E">
      <w:start w:val="1"/>
      <w:numFmt w:val="bullet"/>
      <w:lvlText w:val="•"/>
      <w:lvlJc w:val="left"/>
      <w:pPr>
        <w:ind w:left="4998" w:hanging="325"/>
      </w:pPr>
      <w:rPr>
        <w:rFonts w:hint="default"/>
      </w:rPr>
    </w:lvl>
    <w:lvl w:ilvl="6" w:tplc="696266BC">
      <w:start w:val="1"/>
      <w:numFmt w:val="bullet"/>
      <w:lvlText w:val="•"/>
      <w:lvlJc w:val="left"/>
      <w:pPr>
        <w:ind w:left="5976" w:hanging="325"/>
      </w:pPr>
      <w:rPr>
        <w:rFonts w:hint="default"/>
      </w:rPr>
    </w:lvl>
    <w:lvl w:ilvl="7" w:tplc="C910F8A0">
      <w:start w:val="1"/>
      <w:numFmt w:val="bullet"/>
      <w:lvlText w:val="•"/>
      <w:lvlJc w:val="left"/>
      <w:pPr>
        <w:ind w:left="6953" w:hanging="325"/>
      </w:pPr>
      <w:rPr>
        <w:rFonts w:hint="default"/>
      </w:rPr>
    </w:lvl>
    <w:lvl w:ilvl="8" w:tplc="CA2A51DC">
      <w:start w:val="1"/>
      <w:numFmt w:val="bullet"/>
      <w:lvlText w:val="•"/>
      <w:lvlJc w:val="left"/>
      <w:pPr>
        <w:ind w:left="7931" w:hanging="325"/>
      </w:pPr>
      <w:rPr>
        <w:rFonts w:hint="default"/>
      </w:rPr>
    </w:lvl>
  </w:abstractNum>
  <w:abstractNum w:abstractNumId="1" w15:restartNumberingAfterBreak="0">
    <w:nsid w:val="60A272CC"/>
    <w:multiLevelType w:val="hybridMultilevel"/>
    <w:tmpl w:val="915AA122"/>
    <w:lvl w:ilvl="0" w:tplc="08F02700">
      <w:start w:val="1"/>
      <w:numFmt w:val="decimal"/>
      <w:lvlText w:val="%1."/>
      <w:lvlJc w:val="left"/>
      <w:pPr>
        <w:ind w:left="3104" w:hanging="185"/>
        <w:jc w:val="right"/>
      </w:pPr>
      <w:rPr>
        <w:rFonts w:ascii="Times New Roman" w:eastAsia="Times New Roman" w:hAnsi="Times New Roman" w:hint="default"/>
        <w:b/>
        <w:bCs/>
        <w:w w:val="102"/>
        <w:sz w:val="18"/>
        <w:szCs w:val="18"/>
      </w:rPr>
    </w:lvl>
    <w:lvl w:ilvl="1" w:tplc="9B1E3BB8">
      <w:start w:val="1"/>
      <w:numFmt w:val="bullet"/>
      <w:lvlText w:val="•"/>
      <w:lvlJc w:val="left"/>
      <w:pPr>
        <w:ind w:left="3782" w:hanging="185"/>
      </w:pPr>
      <w:rPr>
        <w:rFonts w:hint="default"/>
      </w:rPr>
    </w:lvl>
    <w:lvl w:ilvl="2" w:tplc="842296DC">
      <w:start w:val="1"/>
      <w:numFmt w:val="bullet"/>
      <w:lvlText w:val="•"/>
      <w:lvlJc w:val="left"/>
      <w:pPr>
        <w:ind w:left="4461" w:hanging="185"/>
      </w:pPr>
      <w:rPr>
        <w:rFonts w:hint="default"/>
      </w:rPr>
    </w:lvl>
    <w:lvl w:ilvl="3" w:tplc="19F05476">
      <w:start w:val="1"/>
      <w:numFmt w:val="bullet"/>
      <w:lvlText w:val="•"/>
      <w:lvlJc w:val="left"/>
      <w:pPr>
        <w:ind w:left="5139" w:hanging="185"/>
      </w:pPr>
      <w:rPr>
        <w:rFonts w:hint="default"/>
      </w:rPr>
    </w:lvl>
    <w:lvl w:ilvl="4" w:tplc="933AC104">
      <w:start w:val="1"/>
      <w:numFmt w:val="bullet"/>
      <w:lvlText w:val="•"/>
      <w:lvlJc w:val="left"/>
      <w:pPr>
        <w:ind w:left="5817" w:hanging="185"/>
      </w:pPr>
      <w:rPr>
        <w:rFonts w:hint="default"/>
      </w:rPr>
    </w:lvl>
    <w:lvl w:ilvl="5" w:tplc="4C1E7DA4">
      <w:start w:val="1"/>
      <w:numFmt w:val="bullet"/>
      <w:lvlText w:val="•"/>
      <w:lvlJc w:val="left"/>
      <w:pPr>
        <w:ind w:left="6495" w:hanging="185"/>
      </w:pPr>
      <w:rPr>
        <w:rFonts w:hint="default"/>
      </w:rPr>
    </w:lvl>
    <w:lvl w:ilvl="6" w:tplc="87BE229E">
      <w:start w:val="1"/>
      <w:numFmt w:val="bullet"/>
      <w:lvlText w:val="•"/>
      <w:lvlJc w:val="left"/>
      <w:pPr>
        <w:ind w:left="7173" w:hanging="185"/>
      </w:pPr>
      <w:rPr>
        <w:rFonts w:hint="default"/>
      </w:rPr>
    </w:lvl>
    <w:lvl w:ilvl="7" w:tplc="50B22BD0">
      <w:start w:val="1"/>
      <w:numFmt w:val="bullet"/>
      <w:lvlText w:val="•"/>
      <w:lvlJc w:val="left"/>
      <w:pPr>
        <w:ind w:left="7851" w:hanging="185"/>
      </w:pPr>
      <w:rPr>
        <w:rFonts w:hint="default"/>
      </w:rPr>
    </w:lvl>
    <w:lvl w:ilvl="8" w:tplc="4852BD9A">
      <w:start w:val="1"/>
      <w:numFmt w:val="bullet"/>
      <w:lvlText w:val="•"/>
      <w:lvlJc w:val="left"/>
      <w:pPr>
        <w:ind w:left="8530" w:hanging="1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F"/>
    <w:rsid w:val="000152CF"/>
    <w:rsid w:val="000D5193"/>
    <w:rsid w:val="00680A2C"/>
    <w:rsid w:val="00906F32"/>
    <w:rsid w:val="00AD348D"/>
    <w:rsid w:val="00B05067"/>
    <w:rsid w:val="00F114FE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5606"/>
  <w15:docId w15:val="{4F8B1D29-A049-4F07-8967-60068E8A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51" w:hanging="184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2022-02-03T13:37:00Z</dcterms:created>
  <dcterms:modified xsi:type="dcterms:W3CDTF">2022-02-03T13:37:00Z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